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宁夏贺兰山东麓葡萄酒产业技术协同创新中心</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关于申报2024年度葡萄酒领域科技人才</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开放课题的通知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为进一步发挥贺兰山东麓葡萄酒产业技术协同创新中心（以下简称“创新中心”）开放合作、成果转化、人才引育的作用，推动葡萄酒产业建链</w:t>
      </w:r>
      <w:r>
        <w:rPr>
          <w:rFonts w:hint="eastAsia" w:ascii="仿宋_GB2312" w:hAnsi="仿宋_GB2312" w:eastAsia="仿宋_GB2312" w:cs="仿宋_GB2312"/>
          <w:sz w:val="32"/>
          <w:szCs w:val="32"/>
        </w:rPr>
        <w:t>、延链、强链、补链，组织</w:t>
      </w:r>
      <w:r>
        <w:rPr>
          <w:rFonts w:hint="eastAsia" w:ascii="仿宋_GB2312" w:hAnsi="仿宋_GB2312" w:eastAsia="仿宋_GB2312" w:cs="仿宋_GB2312"/>
          <w:sz w:val="32"/>
          <w:szCs w:val="32"/>
          <w:lang w:val="en-US" w:eastAsia="zh-CN"/>
        </w:rPr>
        <w:t>开展葡萄酒领域科技人才开放课题</w:t>
      </w:r>
      <w:r>
        <w:rPr>
          <w:rFonts w:hint="eastAsia" w:ascii="仿宋_GB2312" w:hAnsi="仿宋_GB2312" w:eastAsia="仿宋_GB2312" w:cs="仿宋_GB2312"/>
          <w:sz w:val="32"/>
          <w:szCs w:val="32"/>
        </w:rPr>
        <w:t>申报工作。现将有关</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通知如下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黑体" w:hAnsi="黑体" w:eastAsia="黑体" w:cs="黑体"/>
          <w:b w:val="0"/>
          <w:bCs w:val="0"/>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课题申报面向葡萄酒领域行业专家及相关从业者，应具备以下条件。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1.申请人拥护党的基本路线、方针、政策，遵纪守法，坚持原则，信誉良好。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申请人一般具有副高级以上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专业技术职称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学术造诣较高，在所申报领域具有较高的学术声誉和公认的学术成果。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3.申请人关心葡萄酒产业科技创新和创新中心的建设和发展，有推动产业创新发展的意愿和能力，能够正常履行职责。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每位申请人限报1项，且不能作为课题组成员同时参加本次其他课题的申请。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5.优先支持贺兰山东麓葡萄酒产业技术协同创新中心首席专家及创新团队牵头申报。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二、申报程序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开放课题主要针对</w:t>
      </w:r>
      <w:r>
        <w:rPr>
          <w:rFonts w:hint="eastAsia" w:ascii="仿宋_GB2312" w:hAnsi="仿宋_GB2312" w:eastAsia="仿宋_GB2312" w:cs="仿宋_GB2312"/>
          <w:b w:val="0"/>
          <w:bCs w:val="0"/>
          <w:sz w:val="32"/>
          <w:szCs w:val="32"/>
          <w:lang w:val="en-US" w:eastAsia="zh-CN"/>
        </w:rPr>
        <w:t>贺兰山东麓葡萄酒产业全产业链条中包括优势品种培育、酿造技术优化、营销模式创新、文化底蕴挖掘、衍生产品开发研究、数智化发展研究、未来技术、未来产业、未来产品等前沿研究等内容，结合申请人所在葡萄酒产业相关环节具体</w:t>
      </w:r>
      <w:r>
        <w:rPr>
          <w:rFonts w:hint="eastAsia" w:ascii="仿宋_GB2312" w:hAnsi="仿宋_GB2312" w:eastAsia="仿宋_GB2312" w:cs="仿宋_GB2312"/>
          <w:b w:val="0"/>
          <w:bCs w:val="0"/>
          <w:sz w:val="32"/>
          <w:szCs w:val="32"/>
        </w:rPr>
        <w:t>实践中的重点、热点、难点问题开展调查研究，可参考</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课题申报指南</w:t>
      </w:r>
      <w:r>
        <w:rPr>
          <w:rFonts w:hint="eastAsia" w:ascii="仿宋_GB2312" w:hAnsi="仿宋_GB2312" w:eastAsia="仿宋_GB2312" w:cs="仿宋_GB2312"/>
          <w:b w:val="0"/>
          <w:bCs w:val="0"/>
          <w:sz w:val="32"/>
          <w:szCs w:val="32"/>
          <w:lang w:val="en-US" w:eastAsia="zh-CN"/>
        </w:rPr>
        <w:t>》（附件1）内容</w:t>
      </w:r>
      <w:r>
        <w:rPr>
          <w:rFonts w:hint="eastAsia" w:ascii="仿宋_GB2312" w:hAnsi="仿宋_GB2312" w:eastAsia="仿宋_GB2312" w:cs="仿宋_GB2312"/>
          <w:b w:val="0"/>
          <w:bCs w:val="0"/>
          <w:sz w:val="32"/>
          <w:szCs w:val="32"/>
        </w:rPr>
        <w:t>，也可根据《选题指南》的指导思想和基本要求，结合自身研究实际和工作实践适当修改课题名称申报或者自拟选题申报。</w:t>
      </w:r>
      <w:r>
        <w:rPr>
          <w:rFonts w:hint="eastAsia" w:ascii="仿宋_GB2312" w:hAnsi="仿宋_GB2312" w:eastAsia="仿宋_GB2312" w:cs="仿宋_GB2312"/>
          <w:b w:val="0"/>
          <w:bCs w:val="0"/>
          <w:sz w:val="32"/>
          <w:szCs w:val="32"/>
          <w:lang w:val="en-US" w:eastAsia="zh-CN"/>
        </w:rPr>
        <w:t>创新</w:t>
      </w:r>
      <w:r>
        <w:rPr>
          <w:rFonts w:hint="eastAsia" w:ascii="仿宋_GB2312" w:hAnsi="仿宋_GB2312" w:eastAsia="仿宋_GB2312" w:cs="仿宋_GB2312"/>
          <w:b w:val="0"/>
          <w:bCs w:val="0"/>
          <w:sz w:val="32"/>
          <w:szCs w:val="32"/>
        </w:rPr>
        <w:t>中心统一组织申报工作，组织评委进行立项评审，确定立项课题名单</w:t>
      </w:r>
      <w:r>
        <w:rPr>
          <w:rFonts w:hint="eastAsia" w:ascii="仿宋_GB2312" w:hAnsi="仿宋_GB2312" w:eastAsia="仿宋_GB2312" w:cs="仿宋_GB2312"/>
          <w:b w:val="0"/>
          <w:bCs w:val="0"/>
          <w:sz w:val="32"/>
          <w:szCs w:val="32"/>
          <w:lang w:val="en-US" w:eastAsia="zh-CN"/>
        </w:rPr>
        <w:t>及具体支持资金</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三、支持方式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持资金及数量：科技人才开放课题单项支持资金8万元以内，拟支持课题数量依据专家评审结果确定。支持资金主要用于课题所产生的差旅费、劳务费、培训费、出版/文献/信息传播/知识产权事物等费用。具体经费使用可参照《宁夏回族自治区人才专项资金管理办法》（宁财（行）发〔2022〕475号）、《自治区人民政府办公厅关于改革完善自治区财政科研经费管理的实施意见》（宁政办发〔2022〕53号）等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鼓励申请人与贺兰山东麓葡萄酒产业技术协同创新中心联合申报，申请人可联合创新中心首席专家、专家团队、工作人员提交申请。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四、考核要求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课题负责人在课题执行满半年内</w:t>
      </w:r>
      <w:r>
        <w:rPr>
          <w:rFonts w:hint="eastAsia" w:ascii="仿宋_GB2312" w:hAnsi="仿宋_GB2312" w:eastAsia="仿宋_GB2312" w:cs="仿宋_GB2312"/>
          <w:sz w:val="32"/>
          <w:szCs w:val="32"/>
          <w:lang w:val="en-US" w:eastAsia="zh-CN"/>
        </w:rPr>
        <w:t>需</w:t>
      </w:r>
      <w:r>
        <w:rPr>
          <w:rFonts w:hint="default" w:ascii="仿宋_GB2312" w:hAnsi="仿宋_GB2312" w:eastAsia="仿宋_GB2312" w:cs="仿宋_GB2312"/>
          <w:sz w:val="32"/>
          <w:szCs w:val="32"/>
          <w:lang w:val="en-US" w:eastAsia="zh-CN"/>
        </w:rPr>
        <w:t>提交《开放课题中期报告》及其相关成果证明材料。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课题负责人在执行期满前1个月内</w:t>
      </w:r>
      <w:r>
        <w:rPr>
          <w:rFonts w:hint="eastAsia" w:ascii="仿宋_GB2312" w:hAnsi="仿宋_GB2312" w:eastAsia="仿宋_GB2312" w:cs="仿宋_GB2312"/>
          <w:sz w:val="32"/>
          <w:szCs w:val="32"/>
          <w:lang w:val="en-US" w:eastAsia="zh-CN"/>
        </w:rPr>
        <w:t>需</w:t>
      </w:r>
      <w:r>
        <w:rPr>
          <w:rFonts w:hint="default" w:ascii="仿宋_GB2312" w:hAnsi="仿宋_GB2312" w:eastAsia="仿宋_GB2312" w:cs="仿宋_GB2312"/>
          <w:sz w:val="32"/>
          <w:szCs w:val="32"/>
          <w:lang w:val="en-US" w:eastAsia="zh-CN"/>
        </w:rPr>
        <w:t>提交《开放课题结题报告》及其相关成果证明材料。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.创新</w:t>
      </w:r>
      <w:r>
        <w:rPr>
          <w:rFonts w:hint="default" w:ascii="仿宋_GB2312" w:hAnsi="仿宋_GB2312" w:eastAsia="仿宋_GB2312" w:cs="仿宋_GB2312"/>
          <w:sz w:val="32"/>
          <w:szCs w:val="32"/>
          <w:lang w:val="en-US" w:eastAsia="zh-CN"/>
        </w:rPr>
        <w:t>中心将组织结题答辩，并按照通过</w:t>
      </w:r>
      <w:r>
        <w:rPr>
          <w:rFonts w:hint="eastAsia"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lang w:val="en-US" w:eastAsia="zh-CN"/>
        </w:rPr>
        <w:t>不通过对课题完成情况进行评</w:t>
      </w:r>
      <w:r>
        <w:rPr>
          <w:rFonts w:hint="eastAsia" w:ascii="仿宋_GB2312" w:hAnsi="仿宋_GB2312" w:eastAsia="仿宋_GB2312" w:cs="仿宋_GB2312"/>
          <w:sz w:val="32"/>
          <w:szCs w:val="32"/>
          <w:lang w:val="en-US" w:eastAsia="zh-CN"/>
        </w:rPr>
        <w:t>审</w:t>
      </w:r>
      <w:r>
        <w:rPr>
          <w:rFonts w:hint="default" w:ascii="仿宋_GB2312" w:hAnsi="仿宋_GB2312" w:eastAsia="仿宋_GB2312" w:cs="仿宋_GB2312"/>
          <w:sz w:val="32"/>
          <w:szCs w:val="32"/>
          <w:lang w:val="en-US" w:eastAsia="zh-CN"/>
        </w:rPr>
        <w:t>。评</w:t>
      </w:r>
      <w:r>
        <w:rPr>
          <w:rFonts w:hint="eastAsia" w:ascii="仿宋_GB2312" w:hAnsi="仿宋_GB2312" w:eastAsia="仿宋_GB2312" w:cs="仿宋_GB2312"/>
          <w:sz w:val="32"/>
          <w:szCs w:val="32"/>
          <w:lang w:val="en-US" w:eastAsia="zh-CN"/>
        </w:rPr>
        <w:t>审</w:t>
      </w:r>
      <w:r>
        <w:rPr>
          <w:rFonts w:hint="default" w:ascii="仿宋_GB2312" w:hAnsi="仿宋_GB2312" w:eastAsia="仿宋_GB2312" w:cs="仿宋_GB2312"/>
          <w:sz w:val="32"/>
          <w:szCs w:val="32"/>
          <w:lang w:val="en-US" w:eastAsia="zh-CN"/>
        </w:rPr>
        <w:t>通过者，按正常结题；评</w:t>
      </w:r>
      <w:r>
        <w:rPr>
          <w:rFonts w:hint="eastAsia" w:ascii="仿宋_GB2312" w:hAnsi="仿宋_GB2312" w:eastAsia="仿宋_GB2312" w:cs="仿宋_GB2312"/>
          <w:sz w:val="32"/>
          <w:szCs w:val="32"/>
          <w:lang w:val="en-US" w:eastAsia="zh-CN"/>
        </w:rPr>
        <w:t>审</w:t>
      </w:r>
      <w:r>
        <w:rPr>
          <w:rFonts w:hint="default" w:ascii="仿宋_GB2312" w:hAnsi="仿宋_GB2312" w:eastAsia="仿宋_GB2312" w:cs="仿宋_GB2312"/>
          <w:sz w:val="32"/>
          <w:szCs w:val="32"/>
          <w:lang w:val="en-US" w:eastAsia="zh-CN"/>
        </w:rPr>
        <w:t>不通过者，不得使用余款，终止继续申请</w:t>
      </w:r>
      <w:r>
        <w:rPr>
          <w:rFonts w:hint="eastAsia" w:ascii="仿宋_GB2312" w:hAnsi="仿宋_GB2312" w:eastAsia="仿宋_GB2312" w:cs="仿宋_GB2312"/>
          <w:sz w:val="32"/>
          <w:szCs w:val="32"/>
          <w:lang w:val="en-US" w:eastAsia="zh-CN"/>
        </w:rPr>
        <w:t>创新</w:t>
      </w:r>
      <w:r>
        <w:rPr>
          <w:rFonts w:hint="default" w:ascii="仿宋_GB2312" w:hAnsi="仿宋_GB2312" w:eastAsia="仿宋_GB2312" w:cs="仿宋_GB2312"/>
          <w:sz w:val="32"/>
          <w:szCs w:val="32"/>
          <w:lang w:val="en-US" w:eastAsia="zh-CN"/>
        </w:rPr>
        <w:t>中心开放课题的资格。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项目实施期限原则上1年。研究课题若无法按期完成，要求改变研究内容，或要求中断，均</w:t>
      </w:r>
      <w:r>
        <w:rPr>
          <w:rFonts w:hint="eastAsia" w:ascii="仿宋_GB2312" w:hAnsi="仿宋_GB2312" w:eastAsia="仿宋_GB2312" w:cs="仿宋_GB2312"/>
          <w:sz w:val="32"/>
          <w:szCs w:val="32"/>
          <w:lang w:val="en-US" w:eastAsia="zh-CN"/>
        </w:rPr>
        <w:t>需</w:t>
      </w:r>
      <w:r>
        <w:rPr>
          <w:rFonts w:hint="default" w:ascii="仿宋_GB2312" w:hAnsi="仿宋_GB2312" w:eastAsia="仿宋_GB2312" w:cs="仿宋_GB2312"/>
          <w:sz w:val="32"/>
          <w:szCs w:val="32"/>
          <w:lang w:val="en-US" w:eastAsia="zh-CN"/>
        </w:rPr>
        <w:t>及时向</w:t>
      </w:r>
      <w:r>
        <w:rPr>
          <w:rFonts w:hint="eastAsia" w:ascii="仿宋_GB2312" w:hAnsi="仿宋_GB2312" w:eastAsia="仿宋_GB2312" w:cs="仿宋_GB2312"/>
          <w:sz w:val="32"/>
          <w:szCs w:val="32"/>
          <w:lang w:val="en-US" w:eastAsia="zh-CN"/>
        </w:rPr>
        <w:t>创新</w:t>
      </w:r>
      <w:r>
        <w:rPr>
          <w:rFonts w:hint="default" w:ascii="仿宋_GB2312" w:hAnsi="仿宋_GB2312" w:eastAsia="仿宋_GB2312" w:cs="仿宋_GB2312"/>
          <w:sz w:val="32"/>
          <w:szCs w:val="32"/>
          <w:lang w:val="en-US" w:eastAsia="zh-CN"/>
        </w:rPr>
        <w:t>中心提出书面报告；中断课题，其经费余额终止使用。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5.其他具体要求另行通知。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五、申报要求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1.申请人提交《课题申请书》（见附件2），明确研究内容、预期成果、研究周期、经费安排等，创新中心组织专家对课题申请书进行评审，择优录用。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2.开放课题申请书提交截止日期为2024年6月28日。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3.申请书需同时提交电子版与纸质版。纸质版（正反面打印）一式7份，报送至贺兰山东麓葡萄酒产业技术协同创新中心；电子版（Word）发送至指定邮箱，邮件主题为“开放课题-申请人姓名-依托单位”。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联系人：张云伟17709541452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w:t>
      </w:r>
      <w:bookmarkStart w:id="1" w:name="_GoBack"/>
      <w:bookmarkEnd w:id="1"/>
      <w:r>
        <w:rPr>
          <w:rFonts w:hint="eastAsia" w:ascii="仿宋_GB2312" w:hAnsi="仿宋_GB2312" w:eastAsia="仿宋_GB2312" w:cs="仿宋_GB2312"/>
          <w:sz w:val="32"/>
          <w:szCs w:val="32"/>
          <w:lang w:val="en-US" w:eastAsia="zh-CN"/>
        </w:rPr>
        <w:t>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"mailto:1055488342@qq.com" </w:instrText>
      </w:r>
      <w:r>
        <w:rPr>
          <w:rFonts w:hint="eastAsia" w:ascii="仿宋_GB2312" w:hAnsi="仿宋_GB2312" w:eastAsia="仿宋_GB2312" w:cs="仿宋_GB2312"/>
          <w:sz w:val="32"/>
          <w:szCs w:val="32"/>
          <w:lang w:val="en-US" w:eastAsia="zh-CN"/>
        </w:rPr>
        <w:fldChar w:fldCharType="separate"/>
      </w:r>
      <w:r>
        <w:rPr>
          <w:rStyle w:val="12"/>
          <w:rFonts w:hint="eastAsia" w:ascii="仿宋_GB2312" w:hAnsi="仿宋_GB2312" w:eastAsia="仿宋_GB2312" w:cs="仿宋_GB2312"/>
          <w:sz w:val="32"/>
          <w:szCs w:val="32"/>
          <w:lang w:val="en-US" w:eastAsia="zh-CN"/>
        </w:rPr>
        <w:t>1055488342@qq.com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地址：银川市永宁县闽宁镇110国道888号贺兰山东麓葡萄酒产业技术协同创新中心。</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附件：1.</w:t>
      </w:r>
      <w:r>
        <w:rPr>
          <w:rFonts w:hint="eastAsia" w:ascii="仿宋_GB2312" w:hAnsi="仿宋_GB2312" w:eastAsia="仿宋_GB2312" w:cs="仿宋_GB2312"/>
          <w:sz w:val="32"/>
          <w:szCs w:val="32"/>
        </w:rPr>
        <w:t>课题申报指南</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2.宁夏贺兰山东麓葡萄酒产业技术协同创新中心葡萄酒领域科技人才开放课题申请书。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宁夏贺兰山东麓葡萄酒产业技术协同创新中心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2024年6月13日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课题申报指南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风土与栽培方向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一</w:t>
      </w:r>
      <w:r>
        <w:rPr>
          <w:rFonts w:hint="default" w:ascii="楷体_GB2312" w:hAnsi="楷体_GB2312" w:eastAsia="楷体_GB2312" w:cs="楷体_GB2312"/>
          <w:b/>
          <w:bCs/>
          <w:sz w:val="32"/>
          <w:szCs w:val="32"/>
          <w:lang w:val="en-US" w:eastAsia="zh-CN"/>
        </w:rPr>
        <w:t>）风土特征发掘与区域化</w:t>
      </w:r>
      <w:r>
        <w:rPr>
          <w:rFonts w:hint="eastAsia" w:ascii="楷体_GB2312" w:hAnsi="楷体_GB2312" w:eastAsia="楷体_GB2312" w:cs="楷体_GB2312"/>
          <w:b/>
          <w:bCs/>
          <w:sz w:val="32"/>
          <w:szCs w:val="32"/>
          <w:lang w:val="en-US" w:eastAsia="zh-CN"/>
        </w:rPr>
        <w:t>。</w:t>
      </w:r>
      <w:r>
        <w:rPr>
          <w:rFonts w:hint="default"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lang w:val="en-US" w:eastAsia="zh-CN"/>
        </w:rPr>
        <w:t>产区</w:t>
      </w:r>
      <w:r>
        <w:rPr>
          <w:rFonts w:hint="default" w:ascii="仿宋_GB2312" w:hAnsi="仿宋_GB2312" w:eastAsia="仿宋_GB2312" w:cs="仿宋_GB2312"/>
          <w:sz w:val="32"/>
          <w:szCs w:val="32"/>
          <w:lang w:val="en-US" w:eastAsia="zh-CN"/>
        </w:rPr>
        <w:t>品种多样性，进一步明确适应子产区</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适宜</w:t>
      </w:r>
      <w:r>
        <w:rPr>
          <w:rFonts w:hint="eastAsia" w:ascii="仿宋_GB2312" w:hAnsi="仿宋_GB2312" w:eastAsia="仿宋_GB2312" w:cs="仿宋_GB2312"/>
          <w:sz w:val="32"/>
          <w:szCs w:val="32"/>
          <w:lang w:val="en-US" w:eastAsia="zh-CN"/>
        </w:rPr>
        <w:t>酿酒葡萄</w:t>
      </w:r>
      <w:r>
        <w:rPr>
          <w:rFonts w:hint="default" w:ascii="仿宋_GB2312" w:hAnsi="仿宋_GB2312" w:eastAsia="仿宋_GB2312" w:cs="仿宋_GB2312"/>
          <w:sz w:val="32"/>
          <w:szCs w:val="32"/>
          <w:lang w:val="en-US" w:eastAsia="zh-CN"/>
        </w:rPr>
        <w:t>品种，以及品种在子产区风土条件下的品质特征和典型性；评估当前和未来气候变化情景条件下产区的可持续性。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二</w:t>
      </w:r>
      <w:r>
        <w:rPr>
          <w:rFonts w:hint="default" w:ascii="楷体_GB2312" w:hAnsi="楷体_GB2312" w:eastAsia="楷体_GB2312" w:cs="楷体_GB2312"/>
          <w:b/>
          <w:bCs/>
          <w:sz w:val="32"/>
          <w:szCs w:val="32"/>
          <w:lang w:val="en-US" w:eastAsia="zh-CN"/>
        </w:rPr>
        <w:t>）水肥管理</w:t>
      </w:r>
      <w:r>
        <w:rPr>
          <w:rFonts w:hint="eastAsia" w:ascii="楷体_GB2312" w:hAnsi="楷体_GB2312" w:eastAsia="楷体_GB2312" w:cs="楷体_GB2312"/>
          <w:b/>
          <w:bCs/>
          <w:sz w:val="32"/>
          <w:szCs w:val="32"/>
          <w:lang w:val="en-US" w:eastAsia="zh-CN"/>
        </w:rPr>
        <w:t>技术。</w:t>
      </w:r>
      <w:r>
        <w:rPr>
          <w:rFonts w:hint="default" w:ascii="仿宋_GB2312" w:hAnsi="仿宋_GB2312" w:eastAsia="仿宋_GB2312" w:cs="仿宋_GB2312"/>
          <w:sz w:val="32"/>
          <w:szCs w:val="32"/>
          <w:lang w:val="en-US" w:eastAsia="zh-CN"/>
        </w:rPr>
        <w:t>明确贺兰山东麓产区主栽品种在不同条件下的养水分需求规律与科学供应标准，建立精准智能化养水分施用决策模型，实现葡萄产量和葡萄酒品质与养水分利用效率的协同提高。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三</w:t>
      </w:r>
      <w:r>
        <w:rPr>
          <w:rFonts w:hint="default" w:ascii="楷体_GB2312" w:hAnsi="楷体_GB2312" w:eastAsia="楷体_GB2312" w:cs="楷体_GB2312"/>
          <w:b/>
          <w:bCs/>
          <w:sz w:val="32"/>
          <w:szCs w:val="32"/>
          <w:lang w:val="en-US" w:eastAsia="zh-CN"/>
        </w:rPr>
        <w:t>）抗逆栽培</w:t>
      </w:r>
      <w:r>
        <w:rPr>
          <w:rFonts w:hint="eastAsia" w:ascii="楷体_GB2312" w:hAnsi="楷体_GB2312" w:eastAsia="楷体_GB2312" w:cs="楷体_GB2312"/>
          <w:b/>
          <w:bCs/>
          <w:sz w:val="32"/>
          <w:szCs w:val="32"/>
          <w:lang w:val="en-US" w:eastAsia="zh-CN"/>
        </w:rPr>
        <w:t>技术。</w:t>
      </w:r>
      <w:r>
        <w:rPr>
          <w:rFonts w:hint="default" w:ascii="仿宋_GB2312" w:hAnsi="仿宋_GB2312" w:eastAsia="仿宋_GB2312" w:cs="仿宋_GB2312"/>
          <w:sz w:val="32"/>
          <w:szCs w:val="32"/>
          <w:lang w:val="en-US" w:eastAsia="zh-CN"/>
        </w:rPr>
        <w:t>加强酿酒葡萄逆境生理研究，研发新型栽培体系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提升果树抗性。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四</w:t>
      </w:r>
      <w:r>
        <w:rPr>
          <w:rFonts w:hint="default" w:ascii="楷体_GB2312" w:hAnsi="楷体_GB2312" w:eastAsia="楷体_GB2312" w:cs="楷体_GB2312"/>
          <w:b/>
          <w:bCs/>
          <w:sz w:val="32"/>
          <w:szCs w:val="32"/>
          <w:lang w:val="en-US" w:eastAsia="zh-CN"/>
        </w:rPr>
        <w:t>）免埋栽培</w:t>
      </w:r>
      <w:r>
        <w:rPr>
          <w:rFonts w:hint="eastAsia" w:ascii="楷体_GB2312" w:hAnsi="楷体_GB2312" w:eastAsia="楷体_GB2312" w:cs="楷体_GB2312"/>
          <w:b/>
          <w:bCs/>
          <w:sz w:val="32"/>
          <w:szCs w:val="32"/>
          <w:lang w:val="en-US" w:eastAsia="zh-CN"/>
        </w:rPr>
        <w:t>技术。</w:t>
      </w:r>
      <w:r>
        <w:rPr>
          <w:rFonts w:hint="default" w:ascii="仿宋_GB2312" w:hAnsi="仿宋_GB2312" w:eastAsia="仿宋_GB2312" w:cs="仿宋_GB2312"/>
          <w:sz w:val="32"/>
          <w:szCs w:val="32"/>
          <w:lang w:val="en-US" w:eastAsia="zh-CN"/>
        </w:rPr>
        <w:t>改进出埋土设备，提高农业机械化程度；通过杂交育种及分子育种发现并培育大量优质抗寒种质；开发新型覆盖保温材料</w:t>
      </w:r>
      <w:r>
        <w:rPr>
          <w:rFonts w:hint="eastAsia" w:ascii="仿宋_GB2312" w:hAnsi="仿宋_GB2312" w:eastAsia="仿宋_GB2312" w:cs="仿宋_GB2312"/>
          <w:sz w:val="32"/>
          <w:szCs w:val="32"/>
          <w:lang w:val="en-US" w:eastAsia="zh-CN"/>
        </w:rPr>
        <w:t>及</w:t>
      </w:r>
      <w:r>
        <w:rPr>
          <w:rFonts w:hint="default" w:ascii="仿宋_GB2312" w:hAnsi="仿宋_GB2312" w:eastAsia="仿宋_GB2312" w:cs="仿宋_GB2312"/>
          <w:sz w:val="32"/>
          <w:szCs w:val="32"/>
          <w:lang w:val="en-US" w:eastAsia="zh-CN"/>
        </w:rPr>
        <w:t>新型设施保温法</w:t>
      </w:r>
      <w:r>
        <w:rPr>
          <w:rFonts w:hint="eastAsia" w:ascii="仿宋_GB2312" w:hAnsi="仿宋_GB2312" w:eastAsia="仿宋_GB2312" w:cs="仿宋_GB2312"/>
          <w:sz w:val="32"/>
          <w:szCs w:val="32"/>
          <w:lang w:val="en-US" w:eastAsia="zh-CN"/>
        </w:rPr>
        <w:t>，以降低成本</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二、品种改良与种苗方向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（五）酿酒葡萄品种（系）改良与培育。</w:t>
      </w:r>
      <w:r>
        <w:rPr>
          <w:rFonts w:hint="eastAsia" w:ascii="仿宋_GB2312" w:hAnsi="仿宋_GB2312" w:eastAsia="仿宋_GB2312" w:cs="仿宋_GB2312"/>
          <w:sz w:val="32"/>
          <w:szCs w:val="32"/>
          <w:lang w:val="en-US" w:eastAsia="zh-CN"/>
        </w:rPr>
        <w:t>积极研发免埋土酿酒葡萄新品种和栽培技术，改良产区主栽品种，</w:t>
      </w:r>
      <w:r>
        <w:rPr>
          <w:rFonts w:hint="eastAsia" w:ascii="仿宋_GB2312" w:hAnsi="仿宋_GB2312" w:eastAsia="仿宋_GB2312" w:cs="仿宋_GB2312"/>
          <w:sz w:val="32"/>
          <w:szCs w:val="32"/>
          <w:highlight w:val="none"/>
          <w:lang w:val="en-US" w:eastAsia="zh-CN"/>
        </w:rPr>
        <w:t>实现免埋土栽培，促进产区高质量发展。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（六）种苗脱毒及检测新技术。</w:t>
      </w:r>
      <w:r>
        <w:rPr>
          <w:rFonts w:hint="eastAsia" w:ascii="仿宋_GB2312" w:hAnsi="仿宋_GB2312" w:eastAsia="仿宋_GB2312" w:cs="仿宋_GB2312"/>
          <w:sz w:val="32"/>
          <w:szCs w:val="32"/>
          <w:lang w:val="en-US" w:eastAsia="zh-CN"/>
        </w:rPr>
        <w:t>围绕酿酒葡萄苗木脱毒繁育及病毒检测新技术，优化苗木病毒检测精准度及检测效率，提升脱毒种苗繁育技术，降低生产成本，推动新技术在产区进行推广应用。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三、新产品与衍生品开发方向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（七）葡萄酒新产品。</w:t>
      </w:r>
      <w:r>
        <w:rPr>
          <w:rFonts w:hint="eastAsia" w:ascii="仿宋_GB2312" w:hAnsi="仿宋_GB2312" w:eastAsia="仿宋_GB2312" w:cs="仿宋_GB2312"/>
          <w:sz w:val="32"/>
          <w:szCs w:val="32"/>
          <w:lang w:val="en-US" w:eastAsia="zh-CN"/>
        </w:rPr>
        <w:t>围绕市场需求，推广应用能够吸引消费者的葡萄酒新产品，如低醇葡萄酒、无醇葡萄酒、热饮葡萄酒、葡萄白酒等，具有推广价值和应用前景。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（八）葡萄酒衍生产品。</w:t>
      </w:r>
      <w:r>
        <w:rPr>
          <w:rFonts w:hint="eastAsia" w:ascii="仿宋_GB2312" w:hAnsi="仿宋_GB2312" w:eastAsia="仿宋_GB2312" w:cs="仿宋_GB2312"/>
          <w:sz w:val="32"/>
          <w:szCs w:val="32"/>
          <w:lang w:val="en-US" w:eastAsia="zh-CN"/>
        </w:rPr>
        <w:t>以葡萄、葡萄酒生产废弃物为原料，开发具有较高附加值和一定市场的衍生产品，例如白藜芦醇相关产品、葡萄酒面膜、葡萄籽油等产品，在示范企业进行推广应用，取得一定的经济效益。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四、酿造与工艺研发方向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（九）葡萄酒酿造工艺。</w:t>
      </w:r>
      <w:r>
        <w:rPr>
          <w:rFonts w:hint="eastAsia" w:ascii="仿宋_GB2312" w:hAnsi="仿宋_GB2312" w:eastAsia="仿宋_GB2312" w:cs="仿宋_GB2312"/>
          <w:sz w:val="32"/>
          <w:szCs w:val="32"/>
          <w:lang w:val="en-US" w:eastAsia="zh-CN"/>
        </w:rPr>
        <w:t>重点围绕葡萄酒典型风格提升、主要产品工艺和配套设备改进等，开展新工艺的应用及推广。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（十）葡萄酒陈酿工艺技术。</w:t>
      </w:r>
      <w:r>
        <w:rPr>
          <w:rFonts w:hint="eastAsia" w:ascii="仿宋_GB2312" w:hAnsi="仿宋_GB2312" w:eastAsia="仿宋_GB2312" w:cs="仿宋_GB2312"/>
          <w:sz w:val="32"/>
          <w:szCs w:val="32"/>
          <w:lang w:val="en-US" w:eastAsia="zh-CN"/>
        </w:rPr>
        <w:t>在葡萄酒贮藏期间色泽风味稳定的研究基础上，利用自主知识产权，集成创新针对性的护色护香护味酿造工艺技术，并示范推广。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五、产业机械装备方向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（十一）葡萄园全生产链农机新装备研发。</w:t>
      </w:r>
      <w:r>
        <w:rPr>
          <w:rFonts w:hint="eastAsia" w:ascii="仿宋_GB2312" w:hAnsi="仿宋_GB2312" w:eastAsia="仿宋_GB2312" w:cs="仿宋_GB2312"/>
          <w:sz w:val="32"/>
          <w:szCs w:val="32"/>
          <w:lang w:val="en-US" w:eastAsia="zh-CN"/>
        </w:rPr>
        <w:t>针对生产过程中的关键技术节点，引进或改造机械化设备，包括葡萄出（埋）土、葡萄种植、葡萄园除（割）草、智能修剪、果实采收、枝条处理等。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（十二）葡萄酒酿造新设备。</w:t>
      </w:r>
      <w:r>
        <w:rPr>
          <w:rFonts w:hint="eastAsia" w:ascii="仿宋_GB2312" w:hAnsi="仿宋_GB2312" w:eastAsia="仿宋_GB2312" w:cs="仿宋_GB2312"/>
          <w:sz w:val="32"/>
          <w:szCs w:val="32"/>
          <w:lang w:val="en-US" w:eastAsia="zh-CN"/>
        </w:rPr>
        <w:t>针对葡萄酒酿造关键环节，研发安全、省工、提升效率的新型酿造设备、作业平台或智能装备，在产区推广应用。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六、葡萄酒微生物方向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（十三）创建快速筛选、发掘与评价技术体系。</w:t>
      </w:r>
      <w:r>
        <w:rPr>
          <w:rFonts w:hint="eastAsia" w:ascii="仿宋_GB2312" w:hAnsi="仿宋_GB2312" w:eastAsia="仿宋_GB2312" w:cs="仿宋_GB2312"/>
          <w:sz w:val="32"/>
          <w:szCs w:val="32"/>
          <w:lang w:val="en-US" w:eastAsia="zh-CN"/>
        </w:rPr>
        <w:t>针对产区存在的问题，筛选发掘具有产区特色的微生物种质资源，搭建基于GC-MS、电子鼻、电子舌和感官评价小组的葡萄酒品质评价体系，建立健全葡萄酒酿造优良微生物种质资源快速、高效筛选技术体系。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（十四）建立宁夏贺兰山东麓葡萄酒微生物种质资源库。</w:t>
      </w:r>
      <w:r>
        <w:rPr>
          <w:rFonts w:hint="eastAsia" w:ascii="仿宋_GB2312" w:hAnsi="仿宋_GB2312" w:eastAsia="仿宋_GB2312" w:cs="仿宋_GB2312"/>
          <w:sz w:val="32"/>
          <w:szCs w:val="32"/>
          <w:lang w:val="en-US" w:eastAsia="zh-CN"/>
        </w:rPr>
        <w:t>对产区进行酵母菌和乳酸菌资源的系统调查，采用经典分类学与分子生物学相结合的方法，进行本土微生物资源的分类鉴定，阐明微生物种类、生态地理和遗传多样性，建立产区微生物种质资源库，筛选获得核心酵母种质资源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（十五）创制抗逆性强、风味好的优良葡萄酒微生物菌种。</w:t>
      </w:r>
      <w:r>
        <w:rPr>
          <w:rFonts w:hint="eastAsia" w:ascii="仿宋_GB2312" w:hAnsi="仿宋_GB2312" w:eastAsia="仿宋_GB2312" w:cs="仿宋_GB2312"/>
          <w:sz w:val="32"/>
          <w:szCs w:val="32"/>
          <w:lang w:val="en-US" w:eastAsia="zh-CN"/>
        </w:rPr>
        <w:t>以产区本土酿酒微生物为核心，针对不同酿酒葡萄品种的酿酒特性，以优质葡萄酒生产全程典型风格品质定向酿造为目标，采用野生菌株筛选、诱变育种、杂交育种等传统育种手段以及合成生物技术选育获得低产高级醇、低产挥发酸、耐低温、耐高糖等性能优越微生物菌种，筛选获得果香、花香突出的优良本土酵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（十六）创新微生物菌剂与葡萄酒陈酿期间橡木桶替代材料装备陈酿新工艺与新技术。</w:t>
      </w:r>
      <w:r>
        <w:rPr>
          <w:rFonts w:hint="eastAsia" w:ascii="仿宋_GB2312" w:hAnsi="仿宋_GB2312" w:eastAsia="仿宋_GB2312" w:cs="仿宋_GB2312"/>
          <w:sz w:val="32"/>
          <w:szCs w:val="32"/>
          <w:lang w:val="en-US" w:eastAsia="zh-CN"/>
        </w:rPr>
        <w:t>基于本团队前期开发得到的风味与健康双导向的宁夏贺兰山东麓“本土化”的核心微生物菌群，创制适用于贺兰山东麓不同葡萄品种的酿造微生物菌剂，并成功应用于本团队研发得到的基于葡萄酒陈酿期间的橡木桶替代材料的装备的葡萄酒陈酿中，建立贺兰山东麓葡萄酒陈酿新工艺与新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葡萄酒产业未来技术、未来产品、未来装备研究等；数字化支撑葡萄酒产业高质量发展的具体路径与前沿技术探究；葡萄酒产业营销模式创新与具体路径探析；新质生产力在推动葡萄酒产业高质量发展中的具体应用研究；葡萄酒产业科技创新发展形势研判及思路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课题申报指南包括但不限于以上内容。</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360" w:lineRule="auto"/>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宁夏贺兰山东麓葡萄酒产业技术协同</w:t>
      </w:r>
      <w:r>
        <w:rPr>
          <w:rFonts w:hint="eastAsia" w:ascii="方正小标宋简体" w:hAnsi="方正小标宋简体" w:eastAsia="方正小标宋简体" w:cs="方正小标宋简体"/>
          <w:b/>
          <w:bCs/>
          <w:sz w:val="44"/>
          <w:szCs w:val="44"/>
        </w:rPr>
        <w:t>创新中心</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葡萄酒领域科技人才</w:t>
      </w:r>
      <w:r>
        <w:rPr>
          <w:rFonts w:hint="eastAsia" w:ascii="方正小标宋简体" w:hAnsi="方正小标宋简体" w:eastAsia="方正小标宋简体" w:cs="方正小标宋简体"/>
          <w:b/>
          <w:bCs/>
          <w:sz w:val="44"/>
          <w:szCs w:val="44"/>
        </w:rPr>
        <w:t>开放课题</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申请书</w:t>
      </w: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sz w:val="24"/>
        </w:rPr>
      </w:pPr>
    </w:p>
    <w:p>
      <w:pPr>
        <w:spacing w:line="360" w:lineRule="auto"/>
        <w:rPr>
          <w:rFonts w:ascii="Times New Roman" w:hAnsi="Times New Roman" w:eastAsia="宋体" w:cs="Times New Roman"/>
          <w:sz w:val="24"/>
        </w:rPr>
      </w:pPr>
    </w:p>
    <w:p>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课题名称：</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 w:val="28"/>
          <w:szCs w:val="28"/>
          <w:u w:val="single"/>
        </w:rPr>
        <w:t xml:space="preserve"> </w:t>
      </w:r>
    </w:p>
    <w:p>
      <w:pPr>
        <w:spacing w:line="360" w:lineRule="auto"/>
        <w:ind w:firstLine="560" w:firstLineChars="200"/>
        <w:rPr>
          <w:rFonts w:ascii="Times New Roman" w:hAnsi="Times New Roman" w:eastAsia="宋体" w:cs="Times New Roman"/>
          <w:sz w:val="28"/>
          <w:szCs w:val="28"/>
          <w:u w:val="single"/>
        </w:rPr>
      </w:pPr>
      <w:r>
        <w:rPr>
          <w:rFonts w:hint="eastAsia" w:ascii="Times New Roman" w:hAnsi="Times New Roman" w:eastAsia="宋体" w:cs="Times New Roman"/>
          <w:sz w:val="28"/>
          <w:szCs w:val="28"/>
          <w:lang w:val="en-US" w:eastAsia="zh-CN"/>
        </w:rPr>
        <w:t>申 请 人</w:t>
      </w:r>
      <w:r>
        <w:rPr>
          <w:rFonts w:ascii="Times New Roman" w:hAnsi="Times New Roman" w:eastAsia="宋体" w:cs="Times New Roman"/>
          <w:sz w:val="28"/>
          <w:szCs w:val="28"/>
        </w:rPr>
        <w:t>：</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 w:val="28"/>
          <w:szCs w:val="28"/>
          <w:u w:val="single"/>
        </w:rPr>
        <w:t xml:space="preserve"> </w:t>
      </w:r>
    </w:p>
    <w:p>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工作单位</w:t>
      </w:r>
      <w:r>
        <w:rPr>
          <w:rFonts w:hint="eastAsia" w:ascii="宋体" w:hAnsi="宋体" w:eastAsia="宋体" w:cs="Times New Roman"/>
          <w:sz w:val="28"/>
          <w:szCs w:val="28"/>
        </w:rPr>
        <w:t>(公章)</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bdr w:val="single" w:color="auto" w:sz="4" w:space="0"/>
        </w:rPr>
        <w:t xml:space="preserve">            </w:t>
      </w:r>
      <w:r>
        <w:rPr>
          <w:rFonts w:ascii="Times New Roman" w:hAnsi="Times New Roman" w:eastAsia="宋体" w:cs="Times New Roman"/>
          <w:sz w:val="28"/>
          <w:szCs w:val="28"/>
          <w:u w:val="single"/>
          <w:bdr w:val="single" w:color="auto" w:sz="4" w:space="0"/>
        </w:rPr>
        <w:t xml:space="preserve">         </w:t>
      </w:r>
    </w:p>
    <w:p>
      <w:pPr>
        <w:spacing w:line="360" w:lineRule="auto"/>
        <w:ind w:firstLine="560" w:firstLineChars="200"/>
        <w:rPr>
          <w:rFonts w:hint="eastAsia" w:ascii="Times New Roman" w:hAnsi="Times New Roman" w:eastAsia="宋体" w:cs="Times New Roman"/>
          <w:sz w:val="28"/>
          <w:szCs w:val="28"/>
          <w:bdr w:val="single" w:color="auto" w:sz="4" w:space="0"/>
        </w:rPr>
      </w:pPr>
      <w:r>
        <w:rPr>
          <w:rFonts w:hint="eastAsia" w:ascii="Times New Roman" w:hAnsi="Times New Roman" w:eastAsia="宋体" w:cs="Times New Roman"/>
          <w:sz w:val="28"/>
          <w:szCs w:val="28"/>
        </w:rPr>
        <w:t>联系电话：</w:t>
      </w:r>
      <w:r>
        <w:rPr>
          <w:rFonts w:hint="eastAsia"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bdr w:val="single" w:color="auto" w:sz="4" w:space="0"/>
        </w:rPr>
        <w:t xml:space="preserve">             </w:t>
      </w:r>
      <w:r>
        <w:rPr>
          <w:rFonts w:ascii="Times New Roman" w:hAnsi="Times New Roman" w:eastAsia="宋体" w:cs="Times New Roman"/>
          <w:sz w:val="28"/>
          <w:szCs w:val="28"/>
          <w:u w:val="single"/>
          <w:bdr w:val="single" w:color="auto" w:sz="4" w:space="0"/>
        </w:rPr>
        <w:t xml:space="preserve">               </w:t>
      </w:r>
    </w:p>
    <w:p>
      <w:pPr>
        <w:spacing w:line="360" w:lineRule="auto"/>
        <w:ind w:firstLine="560" w:firstLineChars="200"/>
        <w:rPr>
          <w:rFonts w:hint="eastAsia" w:ascii="Times New Roman" w:hAnsi="Times New Roman" w:eastAsia="宋体" w:cs="Times New Roman"/>
          <w:sz w:val="28"/>
          <w:szCs w:val="28"/>
          <w:u w:val="single"/>
        </w:rPr>
      </w:pPr>
      <w:r>
        <w:rPr>
          <w:rFonts w:hint="eastAsia" w:ascii="Times New Roman" w:hAnsi="Times New Roman" w:eastAsia="宋体" w:cs="Times New Roman"/>
          <w:sz w:val="28"/>
          <w:szCs w:val="28"/>
        </w:rPr>
        <w:t>电子邮箱：</w:t>
      </w:r>
      <w:r>
        <w:rPr>
          <w:rFonts w:hint="eastAsia" w:ascii="Times New Roman" w:hAnsi="Times New Roman" w:eastAsia="宋体" w:cs="Times New Roman"/>
          <w:sz w:val="28"/>
          <w:szCs w:val="28"/>
          <w:u w:val="single"/>
        </w:rPr>
        <w:t xml:space="preserve">                                           </w:t>
      </w:r>
    </w:p>
    <w:p>
      <w:pPr>
        <w:spacing w:line="360" w:lineRule="auto"/>
        <w:ind w:firstLine="560" w:firstLineChars="200"/>
        <w:rPr>
          <w:rFonts w:ascii="Times New Roman" w:hAnsi="Times New Roman" w:eastAsia="宋体" w:cs="Times New Roman"/>
          <w:sz w:val="28"/>
          <w:szCs w:val="28"/>
          <w:u w:val="single"/>
        </w:rPr>
      </w:pPr>
      <w:r>
        <w:rPr>
          <w:rFonts w:hint="eastAsia" w:ascii="Times New Roman" w:hAnsi="Times New Roman" w:eastAsia="宋体" w:cs="Times New Roman"/>
          <w:sz w:val="28"/>
          <w:szCs w:val="28"/>
          <w:lang w:val="en-US" w:eastAsia="zh-CN"/>
        </w:rPr>
        <w:t>项目实施周期</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u w:val="single"/>
        </w:rPr>
        <w:t xml:space="preserve">                                       </w:t>
      </w:r>
    </w:p>
    <w:p>
      <w:pPr>
        <w:jc w:val="center"/>
        <w:rPr>
          <w:rFonts w:ascii="Times New Roman" w:hAnsi="Times New Roman" w:eastAsia="宋体" w:cs="Times New Roman"/>
          <w:sz w:val="24"/>
        </w:rPr>
      </w:pPr>
    </w:p>
    <w:p>
      <w:pPr>
        <w:jc w:val="center"/>
        <w:rPr>
          <w:rFonts w:ascii="Times New Roman" w:hAnsi="Times New Roman" w:eastAsia="宋体" w:cs="Times New Roman"/>
          <w:sz w:val="24"/>
        </w:rPr>
      </w:pPr>
    </w:p>
    <w:p>
      <w:pPr>
        <w:jc w:val="center"/>
        <w:rPr>
          <w:rFonts w:ascii="Times New Roman" w:hAnsi="Times New Roman" w:eastAsia="宋体" w:cs="Times New Roman"/>
          <w:sz w:val="24"/>
        </w:rPr>
      </w:pPr>
    </w:p>
    <w:p>
      <w:pPr>
        <w:jc w:val="both"/>
        <w:rPr>
          <w:rFonts w:ascii="Times New Roman" w:hAnsi="Times New Roman" w:eastAsia="宋体" w:cs="Times New Roman"/>
          <w:sz w:val="24"/>
        </w:rPr>
      </w:pPr>
    </w:p>
    <w:p>
      <w:pPr>
        <w:jc w:val="center"/>
        <w:rPr>
          <w:rFonts w:ascii="Times New Roman" w:hAnsi="Times New Roman" w:eastAsia="宋体" w:cs="Times New Roman"/>
          <w:sz w:val="24"/>
        </w:rPr>
      </w:pPr>
    </w:p>
    <w:p>
      <w:pPr>
        <w:jc w:val="center"/>
        <w:rPr>
          <w:rFonts w:ascii="Times New Roman" w:hAnsi="Times New Roman" w:eastAsia="黑体" w:cs="Times New Roman"/>
          <w:sz w:val="36"/>
          <w:szCs w:val="36"/>
        </w:rPr>
      </w:pPr>
      <w:r>
        <w:rPr>
          <w:rFonts w:ascii="Times New Roman" w:hAnsi="Times New Roman" w:eastAsia="宋体" w:cs="Times New Roman"/>
          <w:sz w:val="24"/>
        </w:rPr>
        <w:t>二〇二</w:t>
      </w:r>
      <w:r>
        <w:rPr>
          <w:rFonts w:hint="eastAsia" w:ascii="Times New Roman" w:hAnsi="Times New Roman" w:eastAsia="宋体" w:cs="Times New Roman"/>
          <w:sz w:val="24"/>
        </w:rPr>
        <w:t>四</w:t>
      </w:r>
      <w:r>
        <w:rPr>
          <w:rFonts w:ascii="Times New Roman" w:hAnsi="Times New Roman" w:eastAsia="宋体" w:cs="Times New Roman"/>
          <w:sz w:val="24"/>
        </w:rPr>
        <w:t>年</w:t>
      </w:r>
      <w:r>
        <w:rPr>
          <w:rFonts w:hint="eastAsia" w:ascii="Times New Roman" w:hAnsi="Times New Roman" w:eastAsia="宋体" w:cs="Times New Roman"/>
          <w:sz w:val="24"/>
        </w:rPr>
        <w:t>制</w:t>
      </w:r>
      <w:r>
        <w:rPr>
          <w:rFonts w:ascii="Times New Roman" w:hAnsi="Times New Roman" w:eastAsia="宋体" w:cs="Times New Roman"/>
          <w:sz w:val="24"/>
        </w:rPr>
        <w:br w:type="page"/>
      </w:r>
      <w:r>
        <w:rPr>
          <w:rFonts w:ascii="Times New Roman" w:hAnsi="Times New Roman" w:eastAsia="黑体" w:cs="Times New Roman"/>
          <w:sz w:val="36"/>
          <w:szCs w:val="36"/>
        </w:rPr>
        <w:t>填  报  说  明</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申报书的内容将作为项目立项以及签订任务书的重要依据，申报书的各项填报内容请实事求是、准确完整、层次清晰。</w:t>
      </w:r>
    </w:p>
    <w:p>
      <w:pPr>
        <w:numPr>
          <w:ilvl w:val="0"/>
          <w:numId w:val="0"/>
        </w:numPr>
        <w:ind w:leftChars="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2.本申请书涉及的“所属单位”应为单位的全称。</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.项目名称应清晰，准确反映</w:t>
      </w:r>
      <w:r>
        <w:rPr>
          <w:rFonts w:hint="eastAsia" w:ascii="仿宋_GB2312" w:hAnsi="仿宋_GB2312" w:eastAsia="仿宋_GB2312" w:cs="仿宋_GB2312"/>
          <w:sz w:val="30"/>
          <w:szCs w:val="30"/>
          <w:lang w:val="en-US" w:eastAsia="zh-CN"/>
        </w:rPr>
        <w:t>研究</w:t>
      </w:r>
      <w:r>
        <w:rPr>
          <w:rFonts w:hint="eastAsia" w:ascii="仿宋_GB2312" w:hAnsi="仿宋_GB2312" w:eastAsia="仿宋_GB2312" w:cs="仿宋_GB2312"/>
          <w:sz w:val="30"/>
          <w:szCs w:val="30"/>
        </w:rPr>
        <w:t>内容，不宜太过宽泛。</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.本申请书中文字需用宋体小四号字填写。</w:t>
      </w:r>
    </w:p>
    <w:p>
      <w:pPr>
        <w:numPr>
          <w:ilvl w:val="0"/>
          <w:numId w:val="0"/>
        </w:numPr>
        <w:spacing w:line="480" w:lineRule="auto"/>
        <w:ind w:left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.凡不填写内容的栏目，请用“/”或“无”表示。</w:t>
      </w:r>
    </w:p>
    <w:p>
      <w:pPr>
        <w:numPr>
          <w:ilvl w:val="0"/>
          <w:numId w:val="0"/>
        </w:numPr>
        <w:spacing w:line="480" w:lineRule="auto"/>
        <w:ind w:leftChars="0"/>
        <w:rPr>
          <w:rFonts w:ascii="Times New Roman" w:hAnsi="Times New Roman" w:eastAsia="宋体" w:cs="Times New Roman"/>
          <w:b/>
          <w:sz w:val="28"/>
          <w:szCs w:val="28"/>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.填写完的项目申请书，请用A4纸打印、装订、签字（章），一式7份</w:t>
      </w:r>
      <w:r>
        <w:rPr>
          <w:rFonts w:hint="eastAsia" w:ascii="仿宋_GB2312" w:hAnsi="仿宋_GB2312" w:eastAsia="仿宋_GB2312" w:cs="仿宋_GB2312"/>
          <w:sz w:val="30"/>
          <w:szCs w:val="30"/>
          <w:lang w:val="en-US" w:eastAsia="zh-CN"/>
        </w:rPr>
        <w:t>报</w:t>
      </w:r>
      <w:r>
        <w:rPr>
          <w:rFonts w:hint="eastAsia" w:ascii="仿宋_GB2312" w:hAnsi="仿宋_GB2312" w:eastAsia="仿宋_GB2312" w:cs="仿宋_GB2312"/>
          <w:sz w:val="30"/>
          <w:szCs w:val="30"/>
        </w:rPr>
        <w:t>送</w:t>
      </w:r>
      <w:r>
        <w:rPr>
          <w:rFonts w:hint="eastAsia" w:ascii="仿宋_GB2312" w:hAnsi="仿宋_GB2312" w:eastAsia="仿宋_GB2312" w:cs="仿宋_GB2312"/>
          <w:sz w:val="30"/>
          <w:szCs w:val="30"/>
          <w:lang w:val="en-US" w:eastAsia="zh-CN"/>
        </w:rPr>
        <w:t>至创新中心</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rPr>
        <w:br w:type="page"/>
      </w:r>
      <w:r>
        <w:rPr>
          <w:rFonts w:hint="eastAsia" w:ascii="仿宋_GB2312" w:hAnsi="仿宋_GB2312" w:eastAsia="仿宋_GB2312" w:cs="仿宋_GB2312"/>
          <w:sz w:val="30"/>
          <w:szCs w:val="30"/>
          <w:lang w:val="en-US" w:eastAsia="zh-CN"/>
        </w:rPr>
        <w:t>一</w:t>
      </w:r>
      <w:r>
        <w:rPr>
          <w:rFonts w:ascii="Times New Roman" w:hAnsi="Times New Roman" w:eastAsia="宋体" w:cs="Times New Roman"/>
          <w:b/>
          <w:sz w:val="28"/>
          <w:szCs w:val="28"/>
        </w:rPr>
        <w:t>．简表</w:t>
      </w:r>
    </w:p>
    <w:tbl>
      <w:tblPr>
        <w:tblStyle w:val="7"/>
        <w:tblpPr w:leftFromText="180" w:rightFromText="180" w:vertAnchor="text" w:tblpXSpec="center" w:tblpY="1"/>
        <w:tblOverlap w:val="never"/>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1701"/>
        <w:gridCol w:w="1559"/>
        <w:gridCol w:w="425"/>
        <w:gridCol w:w="992"/>
        <w:gridCol w:w="567"/>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579" w:type="dxa"/>
            <w:vMerge w:val="restart"/>
            <w:noWrap w:val="0"/>
            <w:textDirection w:val="tbRlV"/>
            <w:vAlign w:val="center"/>
          </w:tcPr>
          <w:p>
            <w:pPr>
              <w:spacing w:before="60" w:after="60"/>
              <w:ind w:left="113" w:right="113"/>
              <w:jc w:val="center"/>
              <w:rPr>
                <w:rFonts w:ascii="Times New Roman" w:hAnsi="Times New Roman" w:eastAsia="宋体" w:cs="Times New Roman"/>
                <w:b/>
                <w:sz w:val="28"/>
                <w:szCs w:val="28"/>
              </w:rPr>
            </w:pPr>
            <w:r>
              <w:rPr>
                <w:rFonts w:hint="eastAsia" w:ascii="Times New Roman" w:hAnsi="Times New Roman" w:eastAsia="宋体" w:cs="Times New Roman"/>
                <w:b/>
                <w:sz w:val="28"/>
                <w:szCs w:val="28"/>
              </w:rPr>
              <w:t>申请人基本信息</w:t>
            </w:r>
          </w:p>
        </w:tc>
        <w:tc>
          <w:tcPr>
            <w:tcW w:w="1701" w:type="dxa"/>
            <w:noWrap w:val="0"/>
            <w:vAlign w:val="center"/>
          </w:tcPr>
          <w:p>
            <w:pPr>
              <w:spacing w:before="60" w:after="60"/>
              <w:jc w:val="center"/>
              <w:rPr>
                <w:rFonts w:ascii="Times New Roman" w:hAnsi="Times New Roman" w:eastAsia="宋体" w:cs="Times New Roman"/>
                <w:sz w:val="24"/>
              </w:rPr>
            </w:pPr>
            <w:r>
              <w:rPr>
                <w:rFonts w:ascii="Times New Roman" w:hAnsi="Times New Roman" w:eastAsia="宋体" w:cs="Times New Roman"/>
                <w:sz w:val="24"/>
              </w:rPr>
              <w:t>姓</w:t>
            </w:r>
            <w:r>
              <w:rPr>
                <w:rFonts w:hint="eastAsia" w:ascii="Times New Roman" w:hAnsi="Times New Roman" w:eastAsia="宋体" w:cs="Times New Roman"/>
                <w:sz w:val="24"/>
              </w:rPr>
              <w:t xml:space="preserve">   </w:t>
            </w:r>
            <w:r>
              <w:rPr>
                <w:rFonts w:ascii="Times New Roman" w:hAnsi="Times New Roman" w:eastAsia="宋体" w:cs="Times New Roman"/>
                <w:sz w:val="24"/>
              </w:rPr>
              <w:t xml:space="preserve"> 名</w:t>
            </w:r>
          </w:p>
        </w:tc>
        <w:tc>
          <w:tcPr>
            <w:tcW w:w="1984" w:type="dxa"/>
            <w:gridSpan w:val="2"/>
            <w:noWrap w:val="0"/>
            <w:vAlign w:val="center"/>
          </w:tcPr>
          <w:p>
            <w:pPr>
              <w:spacing w:before="60" w:after="60"/>
              <w:jc w:val="center"/>
              <w:rPr>
                <w:rFonts w:ascii="Times New Roman" w:hAnsi="Times New Roman" w:eastAsia="宋体" w:cs="Times New Roman"/>
                <w:sz w:val="24"/>
              </w:rPr>
            </w:pPr>
          </w:p>
        </w:tc>
        <w:tc>
          <w:tcPr>
            <w:tcW w:w="1559" w:type="dxa"/>
            <w:gridSpan w:val="2"/>
            <w:noWrap w:val="0"/>
            <w:vAlign w:val="center"/>
          </w:tcPr>
          <w:p>
            <w:pPr>
              <w:spacing w:before="60" w:after="60"/>
              <w:jc w:val="center"/>
              <w:rPr>
                <w:rFonts w:ascii="Times New Roman" w:hAnsi="Times New Roman" w:eastAsia="宋体" w:cs="Times New Roman"/>
                <w:sz w:val="24"/>
              </w:rPr>
            </w:pPr>
            <w:r>
              <w:rPr>
                <w:rFonts w:hint="eastAsia" w:ascii="Times New Roman" w:hAnsi="Times New Roman" w:eastAsia="宋体" w:cs="Times New Roman"/>
                <w:sz w:val="24"/>
              </w:rPr>
              <w:t>性    别</w:t>
            </w:r>
          </w:p>
        </w:tc>
        <w:tc>
          <w:tcPr>
            <w:tcW w:w="2169" w:type="dxa"/>
            <w:noWrap w:val="0"/>
            <w:vAlign w:val="center"/>
          </w:tcPr>
          <w:p>
            <w:pPr>
              <w:spacing w:before="60" w:after="6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579" w:type="dxa"/>
            <w:vMerge w:val="continue"/>
            <w:noWrap w:val="0"/>
            <w:vAlign w:val="top"/>
          </w:tcPr>
          <w:p>
            <w:pPr>
              <w:spacing w:before="60" w:after="60"/>
              <w:rPr>
                <w:rFonts w:ascii="Times New Roman" w:hAnsi="Times New Roman" w:eastAsia="宋体" w:cs="Times New Roman"/>
                <w:b/>
                <w:sz w:val="28"/>
                <w:szCs w:val="28"/>
              </w:rPr>
            </w:pPr>
          </w:p>
        </w:tc>
        <w:tc>
          <w:tcPr>
            <w:tcW w:w="1701" w:type="dxa"/>
            <w:noWrap w:val="0"/>
            <w:vAlign w:val="center"/>
          </w:tcPr>
          <w:p>
            <w:pPr>
              <w:spacing w:before="60" w:after="60"/>
              <w:jc w:val="center"/>
              <w:rPr>
                <w:rFonts w:ascii="Times New Roman" w:hAnsi="Times New Roman" w:eastAsia="宋体" w:cs="Times New Roman"/>
                <w:sz w:val="24"/>
              </w:rPr>
            </w:pPr>
            <w:r>
              <w:rPr>
                <w:rFonts w:hint="eastAsia" w:ascii="Times New Roman" w:hAnsi="Times New Roman" w:eastAsia="宋体" w:cs="Times New Roman"/>
                <w:sz w:val="24"/>
              </w:rPr>
              <w:t>出生年月</w:t>
            </w:r>
          </w:p>
        </w:tc>
        <w:tc>
          <w:tcPr>
            <w:tcW w:w="1984" w:type="dxa"/>
            <w:gridSpan w:val="2"/>
            <w:noWrap w:val="0"/>
            <w:vAlign w:val="center"/>
          </w:tcPr>
          <w:p>
            <w:pPr>
              <w:spacing w:before="60" w:after="60"/>
              <w:jc w:val="center"/>
              <w:rPr>
                <w:rFonts w:ascii="Times New Roman" w:hAnsi="Times New Roman" w:eastAsia="宋体" w:cs="Times New Roman"/>
                <w:sz w:val="24"/>
              </w:rPr>
            </w:pPr>
          </w:p>
        </w:tc>
        <w:tc>
          <w:tcPr>
            <w:tcW w:w="1559" w:type="dxa"/>
            <w:gridSpan w:val="2"/>
            <w:noWrap w:val="0"/>
            <w:vAlign w:val="center"/>
          </w:tcPr>
          <w:p>
            <w:pPr>
              <w:spacing w:before="60" w:after="60"/>
              <w:jc w:val="center"/>
              <w:rPr>
                <w:rFonts w:ascii="Times New Roman" w:hAnsi="Times New Roman" w:eastAsia="宋体" w:cs="Times New Roman"/>
                <w:sz w:val="24"/>
              </w:rPr>
            </w:pPr>
            <w:r>
              <w:rPr>
                <w:rFonts w:hint="eastAsia" w:ascii="Times New Roman" w:hAnsi="Times New Roman" w:eastAsia="宋体" w:cs="Times New Roman"/>
                <w:sz w:val="24"/>
              </w:rPr>
              <w:t>专    业</w:t>
            </w:r>
          </w:p>
        </w:tc>
        <w:tc>
          <w:tcPr>
            <w:tcW w:w="2169" w:type="dxa"/>
            <w:noWrap w:val="0"/>
            <w:vAlign w:val="center"/>
          </w:tcPr>
          <w:p>
            <w:pPr>
              <w:spacing w:before="60" w:after="6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579" w:type="dxa"/>
            <w:vMerge w:val="continue"/>
            <w:noWrap w:val="0"/>
            <w:vAlign w:val="top"/>
          </w:tcPr>
          <w:p>
            <w:pPr>
              <w:spacing w:before="60" w:after="60"/>
              <w:rPr>
                <w:rFonts w:ascii="Times New Roman" w:hAnsi="Times New Roman" w:eastAsia="宋体" w:cs="Times New Roman"/>
                <w:b/>
                <w:sz w:val="28"/>
                <w:szCs w:val="28"/>
              </w:rPr>
            </w:pPr>
          </w:p>
        </w:tc>
        <w:tc>
          <w:tcPr>
            <w:tcW w:w="1701" w:type="dxa"/>
            <w:noWrap w:val="0"/>
            <w:vAlign w:val="center"/>
          </w:tcPr>
          <w:p>
            <w:pPr>
              <w:spacing w:before="60" w:after="60"/>
              <w:jc w:val="center"/>
              <w:rPr>
                <w:rFonts w:ascii="Times New Roman" w:hAnsi="Times New Roman" w:eastAsia="宋体" w:cs="Times New Roman"/>
                <w:sz w:val="24"/>
              </w:rPr>
            </w:pPr>
            <w:r>
              <w:rPr>
                <w:rFonts w:hint="eastAsia" w:ascii="Times New Roman" w:hAnsi="Times New Roman" w:eastAsia="宋体" w:cs="Times New Roman"/>
                <w:sz w:val="24"/>
              </w:rPr>
              <w:t>学    位</w:t>
            </w:r>
          </w:p>
        </w:tc>
        <w:tc>
          <w:tcPr>
            <w:tcW w:w="1984" w:type="dxa"/>
            <w:gridSpan w:val="2"/>
            <w:noWrap w:val="0"/>
            <w:vAlign w:val="center"/>
          </w:tcPr>
          <w:p>
            <w:pPr>
              <w:spacing w:before="60" w:after="60"/>
              <w:jc w:val="center"/>
              <w:rPr>
                <w:rFonts w:ascii="Times New Roman" w:hAnsi="Times New Roman" w:eastAsia="宋体" w:cs="Times New Roman"/>
                <w:sz w:val="24"/>
              </w:rPr>
            </w:pPr>
          </w:p>
        </w:tc>
        <w:tc>
          <w:tcPr>
            <w:tcW w:w="1559" w:type="dxa"/>
            <w:gridSpan w:val="2"/>
            <w:noWrap w:val="0"/>
            <w:vAlign w:val="center"/>
          </w:tcPr>
          <w:p>
            <w:pPr>
              <w:spacing w:before="60" w:after="60"/>
              <w:jc w:val="center"/>
              <w:rPr>
                <w:rFonts w:ascii="Times New Roman" w:hAnsi="Times New Roman" w:eastAsia="宋体" w:cs="Times New Roman"/>
                <w:sz w:val="24"/>
              </w:rPr>
            </w:pPr>
            <w:r>
              <w:rPr>
                <w:rFonts w:hint="eastAsia" w:ascii="Times New Roman" w:hAnsi="Times New Roman" w:eastAsia="宋体" w:cs="Times New Roman"/>
                <w:sz w:val="24"/>
              </w:rPr>
              <w:t>职    称</w:t>
            </w:r>
          </w:p>
        </w:tc>
        <w:tc>
          <w:tcPr>
            <w:tcW w:w="2169" w:type="dxa"/>
            <w:noWrap w:val="0"/>
            <w:vAlign w:val="center"/>
          </w:tcPr>
          <w:p>
            <w:pPr>
              <w:spacing w:before="60" w:after="6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579" w:type="dxa"/>
            <w:vMerge w:val="continue"/>
            <w:noWrap w:val="0"/>
            <w:vAlign w:val="top"/>
          </w:tcPr>
          <w:p>
            <w:pPr>
              <w:spacing w:before="60" w:after="60"/>
              <w:rPr>
                <w:rFonts w:ascii="Times New Roman" w:hAnsi="Times New Roman" w:eastAsia="宋体" w:cs="Times New Roman"/>
                <w:b/>
                <w:sz w:val="28"/>
                <w:szCs w:val="28"/>
              </w:rPr>
            </w:pPr>
          </w:p>
        </w:tc>
        <w:tc>
          <w:tcPr>
            <w:tcW w:w="1701" w:type="dxa"/>
            <w:noWrap w:val="0"/>
            <w:vAlign w:val="center"/>
          </w:tcPr>
          <w:p>
            <w:pPr>
              <w:spacing w:before="60" w:after="60"/>
              <w:jc w:val="center"/>
              <w:rPr>
                <w:rFonts w:ascii="Times New Roman" w:hAnsi="Times New Roman" w:eastAsia="宋体" w:cs="Times New Roman"/>
                <w:sz w:val="24"/>
              </w:rPr>
            </w:pPr>
            <w:r>
              <w:rPr>
                <w:rFonts w:ascii="Times New Roman" w:hAnsi="Times New Roman" w:eastAsia="宋体" w:cs="Times New Roman"/>
                <w:sz w:val="24"/>
              </w:rPr>
              <w:t>电子邮箱</w:t>
            </w:r>
          </w:p>
        </w:tc>
        <w:tc>
          <w:tcPr>
            <w:tcW w:w="1984" w:type="dxa"/>
            <w:gridSpan w:val="2"/>
            <w:noWrap w:val="0"/>
            <w:vAlign w:val="center"/>
          </w:tcPr>
          <w:p>
            <w:pPr>
              <w:spacing w:before="60" w:after="60"/>
              <w:jc w:val="center"/>
              <w:rPr>
                <w:rFonts w:ascii="Times New Roman" w:hAnsi="Times New Roman" w:eastAsia="宋体" w:cs="Times New Roman"/>
                <w:sz w:val="24"/>
              </w:rPr>
            </w:pPr>
          </w:p>
        </w:tc>
        <w:tc>
          <w:tcPr>
            <w:tcW w:w="1559" w:type="dxa"/>
            <w:gridSpan w:val="2"/>
            <w:noWrap w:val="0"/>
            <w:vAlign w:val="center"/>
          </w:tcPr>
          <w:p>
            <w:pPr>
              <w:spacing w:before="60" w:after="60"/>
              <w:jc w:val="center"/>
              <w:rPr>
                <w:rFonts w:ascii="Times New Roman" w:hAnsi="Times New Roman" w:eastAsia="宋体" w:cs="Times New Roman"/>
                <w:sz w:val="24"/>
              </w:rPr>
            </w:pPr>
            <w:r>
              <w:rPr>
                <w:rFonts w:hint="eastAsia" w:ascii="Times New Roman" w:hAnsi="Times New Roman" w:eastAsia="宋体" w:cs="Times New Roman"/>
                <w:sz w:val="24"/>
              </w:rPr>
              <w:t>联系</w:t>
            </w:r>
            <w:r>
              <w:rPr>
                <w:rFonts w:ascii="Times New Roman" w:hAnsi="Times New Roman" w:eastAsia="宋体" w:cs="Times New Roman"/>
                <w:sz w:val="24"/>
              </w:rPr>
              <w:t>电话</w:t>
            </w:r>
          </w:p>
        </w:tc>
        <w:tc>
          <w:tcPr>
            <w:tcW w:w="2169" w:type="dxa"/>
            <w:noWrap w:val="0"/>
            <w:vAlign w:val="center"/>
          </w:tcPr>
          <w:p>
            <w:pPr>
              <w:spacing w:before="60" w:after="6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579" w:type="dxa"/>
            <w:vMerge w:val="continue"/>
            <w:noWrap w:val="0"/>
            <w:vAlign w:val="top"/>
          </w:tcPr>
          <w:p>
            <w:pPr>
              <w:spacing w:before="60" w:after="60"/>
              <w:rPr>
                <w:rFonts w:ascii="Times New Roman" w:hAnsi="Times New Roman" w:eastAsia="宋体" w:cs="Times New Roman"/>
                <w:b/>
                <w:sz w:val="28"/>
                <w:szCs w:val="28"/>
              </w:rPr>
            </w:pPr>
          </w:p>
        </w:tc>
        <w:tc>
          <w:tcPr>
            <w:tcW w:w="1701" w:type="dxa"/>
            <w:noWrap w:val="0"/>
            <w:vAlign w:val="center"/>
          </w:tcPr>
          <w:p>
            <w:pPr>
              <w:spacing w:before="60" w:after="60"/>
              <w:jc w:val="center"/>
              <w:rPr>
                <w:rFonts w:ascii="Times New Roman" w:hAnsi="Times New Roman" w:eastAsia="宋体" w:cs="Times New Roman"/>
                <w:sz w:val="24"/>
              </w:rPr>
            </w:pPr>
            <w:r>
              <w:rPr>
                <w:rFonts w:hint="eastAsia" w:ascii="Times New Roman" w:hAnsi="Times New Roman" w:eastAsia="宋体" w:cs="Times New Roman"/>
                <w:sz w:val="24"/>
              </w:rPr>
              <w:t>身份证号</w:t>
            </w:r>
          </w:p>
        </w:tc>
        <w:tc>
          <w:tcPr>
            <w:tcW w:w="5712" w:type="dxa"/>
            <w:gridSpan w:val="5"/>
            <w:noWrap w:val="0"/>
            <w:vAlign w:val="center"/>
          </w:tcPr>
          <w:p>
            <w:pPr>
              <w:spacing w:before="60" w:after="6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79" w:type="dxa"/>
            <w:vMerge w:val="continue"/>
            <w:noWrap w:val="0"/>
            <w:vAlign w:val="top"/>
          </w:tcPr>
          <w:p>
            <w:pPr>
              <w:spacing w:before="60" w:after="60"/>
              <w:rPr>
                <w:rFonts w:ascii="Times New Roman" w:hAnsi="Times New Roman" w:eastAsia="宋体" w:cs="Times New Roman"/>
                <w:b/>
                <w:sz w:val="28"/>
                <w:szCs w:val="28"/>
              </w:rPr>
            </w:pPr>
          </w:p>
        </w:tc>
        <w:tc>
          <w:tcPr>
            <w:tcW w:w="1701" w:type="dxa"/>
            <w:noWrap w:val="0"/>
            <w:vAlign w:val="center"/>
          </w:tcPr>
          <w:p>
            <w:pPr>
              <w:spacing w:before="60" w:after="60"/>
              <w:jc w:val="center"/>
              <w:rPr>
                <w:rFonts w:hint="eastAsia" w:ascii="Times New Roman" w:hAnsi="Times New Roman" w:eastAsia="宋体" w:cs="Times New Roman"/>
                <w:sz w:val="24"/>
              </w:rPr>
            </w:pPr>
            <w:r>
              <w:rPr>
                <w:rFonts w:hint="eastAsia" w:ascii="Times New Roman" w:hAnsi="Times New Roman" w:eastAsia="宋体" w:cs="Times New Roman"/>
                <w:sz w:val="24"/>
              </w:rPr>
              <w:t>工作单位</w:t>
            </w:r>
          </w:p>
        </w:tc>
        <w:tc>
          <w:tcPr>
            <w:tcW w:w="5712" w:type="dxa"/>
            <w:gridSpan w:val="5"/>
            <w:noWrap w:val="0"/>
            <w:vAlign w:val="center"/>
          </w:tcPr>
          <w:p>
            <w:pPr>
              <w:spacing w:before="60" w:after="6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579" w:type="dxa"/>
            <w:vMerge w:val="continue"/>
            <w:noWrap w:val="0"/>
            <w:vAlign w:val="top"/>
          </w:tcPr>
          <w:p>
            <w:pPr>
              <w:spacing w:before="60" w:after="60"/>
              <w:rPr>
                <w:rFonts w:ascii="Times New Roman" w:hAnsi="Times New Roman" w:eastAsia="宋体" w:cs="Times New Roman"/>
                <w:b/>
                <w:sz w:val="28"/>
                <w:szCs w:val="28"/>
              </w:rPr>
            </w:pPr>
          </w:p>
        </w:tc>
        <w:tc>
          <w:tcPr>
            <w:tcW w:w="1701" w:type="dxa"/>
            <w:noWrap w:val="0"/>
            <w:vAlign w:val="center"/>
          </w:tcPr>
          <w:p>
            <w:pPr>
              <w:spacing w:before="60" w:after="60"/>
              <w:jc w:val="center"/>
              <w:rPr>
                <w:rFonts w:ascii="Times New Roman" w:hAnsi="Times New Roman" w:eastAsia="宋体" w:cs="Times New Roman"/>
                <w:sz w:val="24"/>
              </w:rPr>
            </w:pPr>
            <w:r>
              <w:rPr>
                <w:rFonts w:hint="eastAsia" w:ascii="Times New Roman" w:hAnsi="Times New Roman" w:eastAsia="宋体" w:cs="Times New Roman"/>
                <w:sz w:val="24"/>
              </w:rPr>
              <w:t>通讯地址</w:t>
            </w:r>
          </w:p>
        </w:tc>
        <w:tc>
          <w:tcPr>
            <w:tcW w:w="5712" w:type="dxa"/>
            <w:gridSpan w:val="5"/>
            <w:noWrap w:val="0"/>
            <w:vAlign w:val="center"/>
          </w:tcPr>
          <w:p>
            <w:pPr>
              <w:spacing w:before="60" w:after="60"/>
              <w:jc w:val="center"/>
              <w:rPr>
                <w:rFonts w:hint="eastAsia" w:ascii="Times New Roman" w:hAnsi="Times New Roman" w:eastAsia="宋体"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79" w:type="dxa"/>
            <w:vMerge w:val="restart"/>
            <w:noWrap w:val="0"/>
            <w:textDirection w:val="tbRlV"/>
            <w:vAlign w:val="center"/>
          </w:tcPr>
          <w:p>
            <w:pPr>
              <w:spacing w:line="340" w:lineRule="exact"/>
              <w:ind w:left="323" w:leftChars="154" w:right="113" w:rightChars="54"/>
              <w:jc w:val="center"/>
              <w:rPr>
                <w:rFonts w:hint="eastAsia" w:ascii="Times New Roman" w:hAnsi="Times New Roman" w:eastAsia="宋体" w:cs="Times New Roman"/>
                <w:b/>
                <w:sz w:val="28"/>
                <w:szCs w:val="28"/>
              </w:rPr>
            </w:pPr>
            <w:r>
              <w:rPr>
                <w:rFonts w:ascii="Times New Roman" w:hAnsi="Times New Roman" w:eastAsia="宋体" w:cs="Times New Roman"/>
                <w:b/>
                <w:sz w:val="28"/>
                <w:szCs w:val="28"/>
              </w:rPr>
              <w:t>项目基本信息</w:t>
            </w:r>
          </w:p>
        </w:tc>
        <w:tc>
          <w:tcPr>
            <w:tcW w:w="1701" w:type="dxa"/>
            <w:noWrap w:val="0"/>
            <w:vAlign w:val="center"/>
          </w:tcPr>
          <w:p>
            <w:pPr>
              <w:spacing w:before="60" w:after="60"/>
              <w:jc w:val="center"/>
              <w:rPr>
                <w:rFonts w:ascii="Times New Roman" w:hAnsi="Times New Roman" w:eastAsia="宋体" w:cs="Times New Roman"/>
                <w:sz w:val="24"/>
              </w:rPr>
            </w:pPr>
            <w:r>
              <w:rPr>
                <w:rFonts w:hint="eastAsia" w:ascii="Times New Roman" w:hAnsi="Times New Roman" w:eastAsia="宋体" w:cs="Times New Roman"/>
                <w:sz w:val="24"/>
                <w:lang w:val="en-US" w:eastAsia="zh-CN"/>
              </w:rPr>
              <w:t>课题</w:t>
            </w:r>
            <w:r>
              <w:rPr>
                <w:rFonts w:ascii="Times New Roman" w:hAnsi="Times New Roman" w:eastAsia="宋体" w:cs="Times New Roman"/>
                <w:sz w:val="24"/>
              </w:rPr>
              <w:t>名称</w:t>
            </w:r>
          </w:p>
        </w:tc>
        <w:tc>
          <w:tcPr>
            <w:tcW w:w="5712" w:type="dxa"/>
            <w:gridSpan w:val="5"/>
            <w:noWrap w:val="0"/>
            <w:vAlign w:val="center"/>
          </w:tcPr>
          <w:p>
            <w:pPr>
              <w:spacing w:before="60" w:after="6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1579" w:type="dxa"/>
            <w:vMerge w:val="continue"/>
            <w:noWrap w:val="0"/>
            <w:textDirection w:val="tbRlV"/>
            <w:vAlign w:val="center"/>
          </w:tcPr>
          <w:p>
            <w:pPr>
              <w:spacing w:line="340" w:lineRule="exact"/>
              <w:ind w:left="113" w:right="113"/>
              <w:jc w:val="center"/>
              <w:rPr>
                <w:rFonts w:ascii="Times New Roman" w:hAnsi="Times New Roman" w:eastAsia="宋体" w:cs="Times New Roman"/>
                <w:b/>
                <w:sz w:val="28"/>
                <w:szCs w:val="28"/>
              </w:rPr>
            </w:pPr>
          </w:p>
        </w:tc>
        <w:tc>
          <w:tcPr>
            <w:tcW w:w="1701" w:type="dxa"/>
            <w:noWrap w:val="0"/>
            <w:vAlign w:val="center"/>
          </w:tcPr>
          <w:p>
            <w:pPr>
              <w:spacing w:before="60" w:after="60"/>
              <w:jc w:val="center"/>
              <w:rPr>
                <w:rFonts w:hint="eastAsia" w:ascii="Times New Roman" w:hAnsi="Times New Roman" w:eastAsia="宋体" w:cs="Times New Roman"/>
                <w:sz w:val="24"/>
              </w:rPr>
            </w:pPr>
            <w:r>
              <w:rPr>
                <w:rFonts w:hint="eastAsia" w:ascii="Times New Roman" w:hAnsi="Times New Roman" w:eastAsia="宋体" w:cs="Times New Roman"/>
                <w:sz w:val="24"/>
              </w:rPr>
              <w:t>合作中心</w:t>
            </w:r>
          </w:p>
        </w:tc>
        <w:tc>
          <w:tcPr>
            <w:tcW w:w="1559" w:type="dxa"/>
            <w:noWrap w:val="0"/>
            <w:vAlign w:val="center"/>
          </w:tcPr>
          <w:p>
            <w:pPr>
              <w:spacing w:before="60" w:after="60"/>
              <w:jc w:val="center"/>
              <w:rPr>
                <w:rFonts w:hint="eastAsia" w:ascii="Times New Roman" w:hAnsi="Times New Roman" w:eastAsia="宋体" w:cs="Times New Roman"/>
                <w:sz w:val="24"/>
              </w:rPr>
            </w:pPr>
            <w:r>
              <w:rPr>
                <w:rFonts w:hint="eastAsia" w:ascii="Times New Roman" w:hAnsi="Times New Roman" w:eastAsia="宋体" w:cs="Times New Roman"/>
                <w:sz w:val="24"/>
              </w:rPr>
              <w:t>创新中心</w:t>
            </w:r>
          </w:p>
        </w:tc>
        <w:tc>
          <w:tcPr>
            <w:tcW w:w="1417" w:type="dxa"/>
            <w:gridSpan w:val="2"/>
            <w:noWrap w:val="0"/>
            <w:vAlign w:val="center"/>
          </w:tcPr>
          <w:p>
            <w:pPr>
              <w:spacing w:before="60" w:after="60"/>
              <w:jc w:val="center"/>
              <w:rPr>
                <w:rFonts w:hint="eastAsia" w:ascii="Times New Roman" w:hAnsi="Times New Roman" w:eastAsia="宋体" w:cs="Times New Roman"/>
                <w:sz w:val="24"/>
              </w:rPr>
            </w:pPr>
            <w:r>
              <w:rPr>
                <w:rFonts w:hint="eastAsia" w:ascii="Times New Roman" w:hAnsi="Times New Roman" w:eastAsia="宋体" w:cs="Times New Roman"/>
                <w:sz w:val="24"/>
              </w:rPr>
              <w:t>合作者</w:t>
            </w:r>
          </w:p>
        </w:tc>
        <w:tc>
          <w:tcPr>
            <w:tcW w:w="2736" w:type="dxa"/>
            <w:gridSpan w:val="2"/>
            <w:noWrap w:val="0"/>
            <w:vAlign w:val="center"/>
          </w:tcPr>
          <w:p>
            <w:pPr>
              <w:spacing w:before="60" w:after="60"/>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579" w:type="dxa"/>
            <w:vMerge w:val="continue"/>
            <w:noWrap w:val="0"/>
            <w:textDirection w:val="tbRlV"/>
            <w:vAlign w:val="center"/>
          </w:tcPr>
          <w:p>
            <w:pPr>
              <w:spacing w:before="60" w:after="60"/>
              <w:ind w:left="113" w:right="113"/>
              <w:jc w:val="center"/>
              <w:rPr>
                <w:rFonts w:ascii="Times New Roman" w:hAnsi="Times New Roman" w:eastAsia="宋体" w:cs="Times New Roman"/>
                <w:b/>
                <w:sz w:val="28"/>
                <w:szCs w:val="28"/>
              </w:rPr>
            </w:pPr>
          </w:p>
        </w:tc>
        <w:tc>
          <w:tcPr>
            <w:tcW w:w="1701" w:type="dxa"/>
            <w:noWrap w:val="0"/>
            <w:vAlign w:val="center"/>
          </w:tcPr>
          <w:p>
            <w:pPr>
              <w:spacing w:before="60" w:after="60"/>
              <w:jc w:val="center"/>
              <w:rPr>
                <w:rFonts w:ascii="Times New Roman" w:hAnsi="Times New Roman" w:eastAsia="宋体" w:cs="Times New Roman"/>
                <w:sz w:val="24"/>
              </w:rPr>
            </w:pPr>
            <w:r>
              <w:rPr>
                <w:rFonts w:hint="eastAsia" w:ascii="Times New Roman" w:hAnsi="Times New Roman" w:eastAsia="宋体" w:cs="Times New Roman"/>
                <w:sz w:val="24"/>
              </w:rPr>
              <w:t>申请资助</w:t>
            </w:r>
            <w:r>
              <w:rPr>
                <w:rFonts w:ascii="Times New Roman" w:hAnsi="Times New Roman" w:eastAsia="宋体" w:cs="Times New Roman"/>
                <w:sz w:val="24"/>
              </w:rPr>
              <w:t>经费</w:t>
            </w:r>
          </w:p>
        </w:tc>
        <w:tc>
          <w:tcPr>
            <w:tcW w:w="1559" w:type="dxa"/>
            <w:noWrap w:val="0"/>
            <w:vAlign w:val="center"/>
          </w:tcPr>
          <w:p>
            <w:pPr>
              <w:spacing w:before="60" w:after="60"/>
              <w:jc w:val="right"/>
              <w:rPr>
                <w:rFonts w:ascii="Times New Roman" w:hAnsi="Times New Roman" w:eastAsia="宋体" w:cs="Times New Roman"/>
                <w:sz w:val="24"/>
              </w:rPr>
            </w:pPr>
            <w:r>
              <w:rPr>
                <w:rFonts w:ascii="Times New Roman" w:hAnsi="Times New Roman" w:eastAsia="宋体" w:cs="Times New Roman"/>
                <w:sz w:val="24"/>
              </w:rPr>
              <w:t>万元</w:t>
            </w:r>
          </w:p>
        </w:tc>
        <w:tc>
          <w:tcPr>
            <w:tcW w:w="1417" w:type="dxa"/>
            <w:gridSpan w:val="2"/>
            <w:noWrap w:val="0"/>
            <w:vAlign w:val="center"/>
          </w:tcPr>
          <w:p>
            <w:pPr>
              <w:spacing w:before="60" w:after="60"/>
              <w:jc w:val="center"/>
              <w:rPr>
                <w:rFonts w:ascii="Times New Roman" w:hAnsi="Times New Roman" w:eastAsia="宋体" w:cs="Times New Roman"/>
                <w:sz w:val="24"/>
              </w:rPr>
            </w:pPr>
            <w:r>
              <w:rPr>
                <w:rFonts w:ascii="Times New Roman" w:hAnsi="Times New Roman" w:eastAsia="宋体" w:cs="Times New Roman"/>
                <w:sz w:val="24"/>
              </w:rPr>
              <w:t>起止时间</w:t>
            </w:r>
          </w:p>
        </w:tc>
        <w:tc>
          <w:tcPr>
            <w:tcW w:w="2736" w:type="dxa"/>
            <w:gridSpan w:val="2"/>
            <w:noWrap w:val="0"/>
            <w:vAlign w:val="center"/>
          </w:tcPr>
          <w:p>
            <w:pPr>
              <w:spacing w:before="60" w:after="60"/>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0" w:hRule="atLeast"/>
          <w:jc w:val="center"/>
        </w:trPr>
        <w:tc>
          <w:tcPr>
            <w:tcW w:w="1579" w:type="dxa"/>
            <w:vMerge w:val="continue"/>
            <w:noWrap w:val="0"/>
            <w:vAlign w:val="top"/>
          </w:tcPr>
          <w:p>
            <w:pPr>
              <w:spacing w:before="60" w:after="60"/>
              <w:rPr>
                <w:rFonts w:ascii="Times New Roman" w:hAnsi="Times New Roman" w:eastAsia="宋体" w:cs="Times New Roman"/>
                <w:b/>
                <w:sz w:val="28"/>
                <w:szCs w:val="28"/>
              </w:rPr>
            </w:pPr>
          </w:p>
        </w:tc>
        <w:tc>
          <w:tcPr>
            <w:tcW w:w="7413" w:type="dxa"/>
            <w:gridSpan w:val="6"/>
            <w:noWrap w:val="0"/>
            <w:vAlign w:val="top"/>
          </w:tcPr>
          <w:p>
            <w:pPr>
              <w:spacing w:before="60" w:after="60"/>
              <w:rPr>
                <w:rFonts w:ascii="Times New Roman" w:hAnsi="Times New Roman" w:eastAsia="宋体" w:cs="Times New Roman"/>
                <w:sz w:val="24"/>
              </w:rPr>
            </w:pPr>
            <w:r>
              <w:rPr>
                <w:rFonts w:hint="eastAsia" w:ascii="Times New Roman" w:hAnsi="Times New Roman" w:eastAsia="宋体" w:cs="Times New Roman"/>
                <w:sz w:val="24"/>
                <w:lang w:val="en-US" w:eastAsia="zh-CN"/>
              </w:rPr>
              <w:t>课题简介</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包括课题主要研究内容、研究方向、取得的成果等内容，</w:t>
            </w:r>
            <w:r>
              <w:rPr>
                <w:rFonts w:ascii="Times New Roman" w:hAnsi="Times New Roman" w:eastAsia="宋体" w:cs="Times New Roman"/>
                <w:sz w:val="24"/>
              </w:rPr>
              <w:t>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579" w:type="dxa"/>
            <w:vMerge w:val="continue"/>
            <w:noWrap w:val="0"/>
            <w:vAlign w:val="top"/>
          </w:tcPr>
          <w:p>
            <w:pPr>
              <w:spacing w:before="60" w:after="60"/>
              <w:rPr>
                <w:rFonts w:ascii="Times New Roman" w:hAnsi="Times New Roman" w:eastAsia="宋体" w:cs="Times New Roman"/>
                <w:b/>
                <w:sz w:val="28"/>
                <w:szCs w:val="28"/>
              </w:rPr>
            </w:pPr>
          </w:p>
        </w:tc>
        <w:tc>
          <w:tcPr>
            <w:tcW w:w="7413" w:type="dxa"/>
            <w:gridSpan w:val="6"/>
            <w:noWrap w:val="0"/>
            <w:vAlign w:val="top"/>
          </w:tcPr>
          <w:p>
            <w:pPr>
              <w:spacing w:before="60" w:after="60"/>
              <w:rPr>
                <w:rFonts w:ascii="Times New Roman" w:hAnsi="Times New Roman" w:eastAsia="宋体" w:cs="Times New Roman"/>
                <w:sz w:val="24"/>
              </w:rPr>
            </w:pPr>
            <w:r>
              <w:rPr>
                <w:rFonts w:hint="eastAsia" w:ascii="Times New Roman" w:hAnsi="Times New Roman" w:eastAsia="宋体" w:cs="Times New Roman"/>
                <w:sz w:val="24"/>
              </w:rPr>
              <w:t>关键字：（不多于3个）</w:t>
            </w:r>
          </w:p>
        </w:tc>
      </w:tr>
    </w:tbl>
    <w:p>
      <w:pPr>
        <w:rPr>
          <w:b/>
          <w:sz w:val="30"/>
          <w:szCs w:val="30"/>
        </w:rPr>
        <w:sectPr>
          <w:footerReference r:id="rId3" w:type="default"/>
          <w:pgSz w:w="11906" w:h="16838"/>
          <w:pgMar w:top="2098" w:right="1474" w:bottom="1984" w:left="1587" w:header="851" w:footer="992" w:gutter="0"/>
          <w:pgNumType w:fmt="decimal" w:start="1"/>
          <w:cols w:space="425" w:num="1"/>
          <w:docGrid w:type="lines" w:linePitch="312" w:charSpace="0"/>
        </w:sectPr>
      </w:pPr>
    </w:p>
    <w:p>
      <w:pPr>
        <w:spacing w:line="300" w:lineRule="auto"/>
        <w:rPr>
          <w:rFonts w:hint="eastAsia" w:ascii="Times New Roman" w:hAnsi="Times New Roman" w:eastAsia="宋体" w:cs="Times New Roman"/>
          <w:b/>
          <w:sz w:val="28"/>
          <w:szCs w:val="28"/>
        </w:rPr>
      </w:pPr>
      <w:r>
        <w:rPr>
          <w:rFonts w:ascii="Times New Roman" w:hAnsi="Times New Roman" w:eastAsia="宋体" w:cs="Times New Roman"/>
          <w:b/>
          <w:sz w:val="28"/>
          <w:szCs w:val="28"/>
        </w:rPr>
        <w:t>二．</w:t>
      </w:r>
      <w:r>
        <w:rPr>
          <w:rFonts w:hint="eastAsia" w:ascii="Times New Roman" w:hAnsi="Times New Roman" w:eastAsia="宋体" w:cs="Times New Roman"/>
          <w:b/>
          <w:sz w:val="28"/>
          <w:szCs w:val="28"/>
        </w:rPr>
        <w:t>立项依据（建议不超过</w:t>
      </w:r>
      <w:r>
        <w:rPr>
          <w:rFonts w:hint="eastAsia" w:ascii="Times New Roman" w:hAnsi="Times New Roman" w:eastAsia="宋体" w:cs="Times New Roman"/>
          <w:b/>
          <w:sz w:val="28"/>
          <w:szCs w:val="28"/>
          <w:lang w:val="en-US" w:eastAsia="zh-CN"/>
        </w:rPr>
        <w:t>6</w:t>
      </w:r>
      <w:r>
        <w:rPr>
          <w:rFonts w:hint="eastAsia" w:ascii="Times New Roman" w:hAnsi="Times New Roman" w:eastAsia="宋体" w:cs="Times New Roman"/>
          <w:b/>
          <w:sz w:val="28"/>
          <w:szCs w:val="28"/>
        </w:rPr>
        <w:t>页）</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908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470" w:hRule="atLeast"/>
          <w:jc w:val="center"/>
        </w:trPr>
        <w:tc>
          <w:tcPr>
            <w:tcW w:w="9086" w:type="dxa"/>
            <w:noWrap w:val="0"/>
            <w:vAlign w:val="top"/>
          </w:tcPr>
          <w:p>
            <w:pPr>
              <w:spacing w:line="300" w:lineRule="auto"/>
              <w:rPr>
                <w:rFonts w:ascii="Times New Roman" w:hAnsi="Times New Roman" w:eastAsia="宋体" w:cs="Times New Roman"/>
                <w:b/>
                <w:bCs/>
                <w:sz w:val="24"/>
              </w:rPr>
            </w:pPr>
            <w:r>
              <w:rPr>
                <w:rFonts w:hint="eastAsia" w:ascii="Times New Roman" w:hAnsi="Times New Roman" w:eastAsia="宋体" w:cs="Times New Roman"/>
                <w:sz w:val="24"/>
              </w:rPr>
              <w:t>（包括项目的研究意义和创新之处，国内外研究现状分析，并附国内外研究者主要参考文献目录及出处）</w:t>
            </w:r>
          </w:p>
          <w:p>
            <w:pPr>
              <w:spacing w:line="30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 xml:space="preserve">对基础研究，着重结合国际科学发展趋势，论述项目的科学意义。 </w:t>
            </w:r>
          </w:p>
          <w:p>
            <w:pPr>
              <w:pStyle w:val="3"/>
              <w:spacing w:line="300" w:lineRule="auto"/>
              <w:ind w:firstLine="480" w:firstLineChars="200"/>
              <w:rPr>
                <w:rFonts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对应用基础研究，着重结合学科前沿、围绕国民经济和社会发展中的重要科技问题，论述其应用前景。</w:t>
            </w: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p>
            <w:pPr>
              <w:spacing w:line="300" w:lineRule="auto"/>
              <w:rPr>
                <w:rFonts w:ascii="Times New Roman" w:hAnsi="Times New Roman" w:eastAsia="宋体" w:cs="Times New Roman"/>
                <w:b/>
                <w:sz w:val="24"/>
              </w:rPr>
            </w:pPr>
          </w:p>
        </w:tc>
      </w:tr>
    </w:tbl>
    <w:p>
      <w:pPr>
        <w:rPr>
          <w:rFonts w:hint="eastAsia" w:ascii="Times New Roman" w:hAnsi="Times New Roman" w:eastAsia="宋体" w:cs="Times New Roman"/>
          <w:b/>
          <w:bCs/>
          <w:sz w:val="28"/>
        </w:rPr>
      </w:pPr>
      <w:r>
        <w:rPr>
          <w:rFonts w:hint="eastAsia" w:ascii="Times New Roman" w:hAnsi="Times New Roman" w:eastAsia="宋体" w:cs="Times New Roman"/>
          <w:b/>
          <w:bCs/>
          <w:sz w:val="28"/>
        </w:rPr>
        <w:t>三．研究内容、研究方法和技术方案（建议不超过</w:t>
      </w:r>
      <w:r>
        <w:rPr>
          <w:rFonts w:hint="eastAsia" w:ascii="Times New Roman" w:hAnsi="Times New Roman" w:eastAsia="宋体" w:cs="Times New Roman"/>
          <w:b/>
          <w:bCs/>
          <w:sz w:val="28"/>
          <w:lang w:val="en-US" w:eastAsia="zh-CN"/>
        </w:rPr>
        <w:t>8</w:t>
      </w:r>
      <w:r>
        <w:rPr>
          <w:rFonts w:hint="eastAsia" w:ascii="Times New Roman" w:hAnsi="Times New Roman" w:eastAsia="宋体" w:cs="Times New Roman"/>
          <w:b/>
          <w:bCs/>
          <w:sz w:val="28"/>
        </w:rPr>
        <w:t>页）</w:t>
      </w:r>
    </w:p>
    <w:tbl>
      <w:tblPr>
        <w:tblStyle w:val="7"/>
        <w:tblW w:w="0" w:type="auto"/>
        <w:tblInd w:w="8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253" w:hRule="atLeast"/>
        </w:trPr>
        <w:tc>
          <w:tcPr>
            <w:tcW w:w="9097" w:type="dxa"/>
            <w:noWrap w:val="0"/>
            <w:vAlign w:val="top"/>
          </w:tcPr>
          <w:p>
            <w:pPr>
              <w:spacing w:before="156" w:beforeLines="50" w:after="156" w:afterLines="50"/>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eastAsia="zh-CN"/>
              </w:rPr>
              <w:t>.</w:t>
            </w:r>
            <w:r>
              <w:rPr>
                <w:rFonts w:hint="eastAsia" w:ascii="宋体" w:hAnsi="宋体" w:eastAsia="宋体" w:cs="Times New Roman"/>
                <w:sz w:val="24"/>
              </w:rPr>
              <w:t>研究目标、研究内容和拟解决的关键问题</w:t>
            </w:r>
          </w:p>
          <w:p>
            <w:pPr>
              <w:spacing w:before="156" w:beforeLines="50" w:after="156" w:afterLines="50"/>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eastAsia="zh-CN"/>
              </w:rPr>
              <w:t>.</w:t>
            </w:r>
            <w:r>
              <w:rPr>
                <w:rFonts w:hint="eastAsia" w:ascii="宋体" w:hAnsi="宋体" w:eastAsia="宋体" w:cs="Times New Roman"/>
                <w:sz w:val="24"/>
              </w:rPr>
              <w:t>拟采取的研究方法、技术路线、实验方案及可行性分析</w:t>
            </w:r>
          </w:p>
          <w:p>
            <w:pPr>
              <w:tabs>
                <w:tab w:val="left" w:pos="8275"/>
              </w:tabs>
              <w:spacing w:before="156" w:beforeLines="50" w:after="156" w:afterLines="50"/>
              <w:rPr>
                <w:rFonts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lang w:eastAsia="zh-CN"/>
              </w:rPr>
              <w:t>.</w:t>
            </w:r>
            <w:r>
              <w:rPr>
                <w:rFonts w:hint="eastAsia" w:ascii="宋体" w:hAnsi="宋体" w:eastAsia="宋体" w:cs="Times New Roman"/>
                <w:sz w:val="24"/>
              </w:rPr>
              <w:t>本</w:t>
            </w:r>
            <w:r>
              <w:rPr>
                <w:rFonts w:hint="eastAsia" w:ascii="宋体" w:hAnsi="宋体" w:eastAsia="宋体" w:cs="Times New Roman"/>
                <w:sz w:val="24"/>
                <w:lang w:val="en-US" w:eastAsia="zh-CN"/>
              </w:rPr>
              <w:t>课题</w:t>
            </w:r>
            <w:r>
              <w:rPr>
                <w:rFonts w:hint="eastAsia" w:ascii="宋体" w:hAnsi="宋体" w:eastAsia="宋体" w:cs="Times New Roman"/>
                <w:sz w:val="24"/>
              </w:rPr>
              <w:t>的特色与创新之处</w:t>
            </w:r>
          </w:p>
          <w:p>
            <w:pPr>
              <w:tabs>
                <w:tab w:val="left" w:pos="8275"/>
              </w:tabs>
              <w:spacing w:before="156" w:beforeLines="50" w:after="156" w:afterLines="50"/>
              <w:rPr>
                <w:rFonts w:hint="eastAsia" w:ascii="宋体" w:hAnsi="宋体" w:eastAsia="宋体" w:cs="Times New Roman"/>
                <w:sz w:val="24"/>
              </w:rPr>
            </w:pPr>
            <w:r>
              <w:rPr>
                <w:rFonts w:ascii="宋体" w:hAnsi="宋体" w:eastAsia="宋体" w:cs="Times New Roman"/>
                <w:sz w:val="24"/>
              </w:rPr>
              <w:t>4.</w:t>
            </w:r>
            <w:r>
              <w:rPr>
                <w:rFonts w:hint="eastAsia" w:ascii="宋体" w:hAnsi="宋体" w:eastAsia="宋体" w:cs="Times New Roman"/>
                <w:sz w:val="24"/>
              </w:rPr>
              <w:t>年度研究计划(按季度写)</w:t>
            </w:r>
          </w:p>
        </w:tc>
      </w:tr>
    </w:tbl>
    <w:p>
      <w:pPr>
        <w:rPr>
          <w:rFonts w:hint="eastAsia" w:ascii="Times New Roman" w:hAnsi="Times New Roman" w:eastAsia="宋体" w:cs="Times New Roman"/>
          <w:b/>
          <w:bCs/>
          <w:sz w:val="28"/>
        </w:rPr>
      </w:pPr>
      <w:r>
        <w:rPr>
          <w:rFonts w:hint="eastAsia" w:ascii="Times New Roman" w:hAnsi="Times New Roman" w:eastAsia="宋体" w:cs="Times New Roman"/>
          <w:b/>
          <w:bCs/>
          <w:sz w:val="28"/>
        </w:rPr>
        <w:t>四．研究基础（建议不超过</w:t>
      </w:r>
      <w:r>
        <w:rPr>
          <w:rFonts w:hint="eastAsia" w:ascii="Times New Roman" w:hAnsi="Times New Roman" w:eastAsia="宋体" w:cs="Times New Roman"/>
          <w:b/>
          <w:bCs/>
          <w:sz w:val="28"/>
          <w:lang w:val="en-US" w:eastAsia="zh-CN"/>
        </w:rPr>
        <w:t>5</w:t>
      </w:r>
      <w:r>
        <w:rPr>
          <w:rFonts w:hint="eastAsia" w:ascii="Times New Roman" w:hAnsi="Times New Roman" w:eastAsia="宋体" w:cs="Times New Roman"/>
          <w:b/>
          <w:bCs/>
          <w:sz w:val="28"/>
        </w:rPr>
        <w:t>页）</w:t>
      </w:r>
    </w:p>
    <w:tbl>
      <w:tblPr>
        <w:tblStyle w:val="7"/>
        <w:tblW w:w="0" w:type="auto"/>
        <w:tblInd w:w="8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3253" w:hRule="atLeast"/>
        </w:trPr>
        <w:tc>
          <w:tcPr>
            <w:tcW w:w="9097" w:type="dxa"/>
            <w:noWrap w:val="0"/>
            <w:vAlign w:val="top"/>
          </w:tcPr>
          <w:p>
            <w:pPr>
              <w:spacing w:before="156" w:beforeLines="50" w:after="156" w:afterLines="50" w:line="300" w:lineRule="auto"/>
              <w:rPr>
                <w:rFonts w:hint="eastAsia" w:ascii="宋体" w:hAnsi="宋体" w:eastAsia="宋体" w:cs="Times New Roman"/>
                <w:sz w:val="24"/>
              </w:rPr>
            </w:pPr>
            <w:r>
              <w:rPr>
                <w:rFonts w:hint="eastAsia" w:ascii="宋体" w:hAnsi="宋体" w:eastAsia="宋体" w:cs="Times New Roman"/>
                <w:sz w:val="24"/>
              </w:rPr>
              <w:t>1</w:t>
            </w:r>
            <w:r>
              <w:rPr>
                <w:rFonts w:hint="eastAsia" w:ascii="宋体" w:hAnsi="宋体" w:eastAsia="宋体" w:cs="Times New Roman"/>
                <w:sz w:val="24"/>
                <w:lang w:eastAsia="zh-CN"/>
              </w:rPr>
              <w:t>.</w:t>
            </w:r>
            <w:r>
              <w:rPr>
                <w:rFonts w:hint="eastAsia" w:ascii="宋体" w:hAnsi="宋体" w:eastAsia="宋体" w:cs="Times New Roman"/>
                <w:sz w:val="24"/>
              </w:rPr>
              <w:t>与本项目有关的研究工作积累和已取得的研究工作成绩</w:t>
            </w:r>
          </w:p>
          <w:p>
            <w:pPr>
              <w:spacing w:before="156" w:beforeLines="50" w:after="156" w:afterLines="50" w:line="300" w:lineRule="auto"/>
              <w:rPr>
                <w:rFonts w:hint="eastAsia" w:ascii="宋体" w:hAnsi="宋体" w:eastAsia="宋体" w:cs="Times New Roman"/>
                <w:sz w:val="24"/>
              </w:rPr>
            </w:pPr>
            <w:r>
              <w:rPr>
                <w:rFonts w:hint="eastAsia" w:ascii="宋体" w:hAnsi="宋体" w:eastAsia="宋体" w:cs="Times New Roman"/>
                <w:sz w:val="24"/>
              </w:rPr>
              <w:t>2</w:t>
            </w:r>
            <w:r>
              <w:rPr>
                <w:rFonts w:hint="eastAsia" w:ascii="宋体" w:hAnsi="宋体" w:eastAsia="宋体" w:cs="Times New Roman"/>
                <w:sz w:val="24"/>
                <w:lang w:eastAsia="zh-CN"/>
              </w:rPr>
              <w:t>.</w:t>
            </w:r>
            <w:r>
              <w:rPr>
                <w:rFonts w:hint="eastAsia" w:ascii="宋体" w:hAnsi="宋体" w:eastAsia="宋体" w:cs="Times New Roman"/>
                <w:sz w:val="24"/>
              </w:rPr>
              <w:t>已具备及尚缺少的实验条件和拟解决的途径（包括利用</w:t>
            </w:r>
            <w:r>
              <w:rPr>
                <w:rFonts w:hint="eastAsia" w:ascii="宋体" w:hAnsi="宋体" w:eastAsia="宋体" w:cs="Times New Roman"/>
                <w:sz w:val="24"/>
                <w:lang w:val="en-US" w:eastAsia="zh-CN"/>
              </w:rPr>
              <w:t>创新</w:t>
            </w:r>
            <w:r>
              <w:rPr>
                <w:rFonts w:hint="eastAsia" w:ascii="宋体" w:hAnsi="宋体" w:eastAsia="宋体" w:cs="Times New Roman"/>
                <w:sz w:val="24"/>
              </w:rPr>
              <w:t>中心或其它单位的分析测试仪器的计划与落实情况）</w:t>
            </w:r>
          </w:p>
          <w:p>
            <w:pPr>
              <w:spacing w:before="156" w:beforeLines="50" w:after="156" w:afterLines="50" w:line="300" w:lineRule="auto"/>
              <w:rPr>
                <w:rFonts w:hint="eastAsia" w:ascii="宋体" w:hAnsi="宋体" w:eastAsia="宋体" w:cs="Times New Roman"/>
                <w:sz w:val="24"/>
              </w:rPr>
            </w:pPr>
            <w:r>
              <w:rPr>
                <w:rFonts w:hint="eastAsia" w:ascii="宋体" w:hAnsi="宋体" w:eastAsia="宋体" w:cs="Times New Roman"/>
                <w:sz w:val="24"/>
              </w:rPr>
              <w:t>3</w:t>
            </w:r>
            <w:r>
              <w:rPr>
                <w:rFonts w:hint="eastAsia" w:ascii="宋体" w:hAnsi="宋体" w:eastAsia="宋体" w:cs="Times New Roman"/>
                <w:sz w:val="24"/>
                <w:lang w:eastAsia="zh-CN"/>
              </w:rPr>
              <w:t>.</w:t>
            </w:r>
            <w:r>
              <w:rPr>
                <w:rFonts w:hint="eastAsia" w:ascii="宋体" w:hAnsi="宋体" w:eastAsia="宋体" w:cs="Times New Roman"/>
                <w:sz w:val="24"/>
              </w:rPr>
              <w:t>申请人和项目组主要成员学习或工作经历和研究方向与成绩简介，已发表或申报与本项目有关的主要论著、专利或奖励目录，在本项目中各自承担的具体任务</w:t>
            </w:r>
          </w:p>
        </w:tc>
      </w:tr>
    </w:tbl>
    <w:p>
      <w:pPr>
        <w:rPr>
          <w:rFonts w:hint="eastAsia" w:ascii="Times New Roman" w:hAnsi="Times New Roman" w:eastAsia="宋体" w:cs="Times New Roman"/>
          <w:b/>
          <w:bCs/>
          <w:sz w:val="28"/>
        </w:rPr>
      </w:pPr>
      <w:r>
        <w:rPr>
          <w:rFonts w:hint="eastAsia" w:ascii="Times New Roman" w:hAnsi="Times New Roman" w:eastAsia="宋体" w:cs="Times New Roman"/>
          <w:b/>
          <w:bCs/>
          <w:sz w:val="28"/>
        </w:rPr>
        <w:t>五．预期研究成果、成果形式及考核指标（需量化</w:t>
      </w:r>
      <w:r>
        <w:rPr>
          <w:rFonts w:hint="eastAsia" w:ascii="Times New Roman" w:hAnsi="Times New Roman" w:eastAsia="宋体" w:cs="Times New Roman"/>
          <w:b/>
          <w:bCs/>
          <w:sz w:val="28"/>
          <w:lang w:val="en-US" w:eastAsia="zh-CN"/>
        </w:rPr>
        <w:t>，具有可考核性</w:t>
      </w:r>
      <w:r>
        <w:rPr>
          <w:rFonts w:hint="eastAsia" w:ascii="Times New Roman" w:hAnsi="Times New Roman" w:eastAsia="宋体" w:cs="Times New Roman"/>
          <w:b/>
          <w:bCs/>
          <w:sz w:val="28"/>
        </w:rPr>
        <w:t>）</w:t>
      </w:r>
    </w:p>
    <w:tbl>
      <w:tblPr>
        <w:tblStyle w:val="7"/>
        <w:tblW w:w="0" w:type="auto"/>
        <w:tblInd w:w="83"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909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016" w:hRule="atLeast"/>
        </w:trPr>
        <w:tc>
          <w:tcPr>
            <w:tcW w:w="9097" w:type="dxa"/>
            <w:noWrap w:val="0"/>
            <w:vAlign w:val="top"/>
          </w:tcPr>
          <w:p>
            <w:pPr>
              <w:pStyle w:val="6"/>
              <w:rPr>
                <w:rStyle w:val="10"/>
                <w:rFonts w:hint="eastAsia" w:eastAsia="宋体"/>
                <w:b w:val="0"/>
              </w:rPr>
            </w:pPr>
            <w:r>
              <w:rPr>
                <w:rStyle w:val="10"/>
                <w:rFonts w:hint="eastAsia" w:ascii="Times New Roman" w:hAnsi="Times New Roman" w:eastAsia="宋体" w:cs="Times New Roman"/>
                <w:b w:val="0"/>
                <w:kern w:val="2"/>
                <w:sz w:val="21"/>
              </w:rPr>
              <w:t>（科研工作报告、论文、专利、产品、经济、社会效益等</w:t>
            </w:r>
            <w:r>
              <w:rPr>
                <w:rStyle w:val="10"/>
                <w:rFonts w:hint="eastAsia" w:ascii="Times New Roman" w:hAnsi="Times New Roman" w:cs="Times New Roman"/>
                <w:b w:val="0"/>
                <w:kern w:val="2"/>
                <w:sz w:val="21"/>
                <w:lang w:eastAsia="zh-CN"/>
              </w:rPr>
              <w:t>，</w:t>
            </w:r>
            <w:r>
              <w:rPr>
                <w:rStyle w:val="10"/>
                <w:rFonts w:hint="eastAsia" w:ascii="Times New Roman" w:hAnsi="Times New Roman" w:cs="Times New Roman"/>
                <w:b w:val="0"/>
                <w:kern w:val="2"/>
                <w:sz w:val="21"/>
                <w:lang w:val="en-US" w:eastAsia="zh-CN"/>
              </w:rPr>
              <w:t>例如：发表论文xx篇、申报专利xx项等</w:t>
            </w:r>
            <w:r>
              <w:rPr>
                <w:rStyle w:val="10"/>
                <w:rFonts w:hint="eastAsia" w:ascii="Times New Roman" w:hAnsi="Times New Roman" w:eastAsia="宋体" w:cs="Times New Roman"/>
                <w:b w:val="0"/>
                <w:kern w:val="2"/>
                <w:sz w:val="21"/>
              </w:rPr>
              <w:t>）</w:t>
            </w:r>
          </w:p>
          <w:p>
            <w:pPr>
              <w:spacing w:before="156" w:beforeLines="50" w:after="156" w:afterLines="50"/>
              <w:rPr>
                <w:rFonts w:hint="eastAsia" w:ascii="宋体" w:hAnsi="宋体" w:eastAsia="宋体" w:cs="Times New Roman"/>
                <w:sz w:val="24"/>
              </w:rPr>
            </w:pPr>
          </w:p>
          <w:p>
            <w:pPr>
              <w:spacing w:before="156" w:beforeLines="50" w:after="156" w:afterLines="50"/>
              <w:rPr>
                <w:rFonts w:hint="eastAsia" w:ascii="宋体" w:hAnsi="宋体" w:eastAsia="宋体" w:cs="Times New Roman"/>
                <w:sz w:val="24"/>
              </w:rPr>
            </w:pPr>
          </w:p>
        </w:tc>
      </w:tr>
    </w:tbl>
    <w:p>
      <w:pPr>
        <w:spacing w:before="156" w:beforeLines="50" w:after="156" w:afterLines="50"/>
        <w:rPr>
          <w:rFonts w:ascii="Times New Roman" w:hAnsi="Times New Roman" w:eastAsia="宋体" w:cs="Times New Roman"/>
          <w:b/>
          <w:sz w:val="28"/>
          <w:szCs w:val="28"/>
        </w:rPr>
      </w:pPr>
      <w:r>
        <w:rPr>
          <w:rFonts w:hint="eastAsia" w:ascii="Times New Roman" w:hAnsi="Times New Roman" w:eastAsia="宋体" w:cs="Times New Roman"/>
          <w:b/>
          <w:sz w:val="28"/>
          <w:szCs w:val="28"/>
        </w:rPr>
        <w:t>六．</w:t>
      </w:r>
      <w:r>
        <w:rPr>
          <w:rFonts w:ascii="Times New Roman" w:hAnsi="Times New Roman" w:eastAsia="宋体" w:cs="Times New Roman"/>
          <w:b/>
          <w:sz w:val="28"/>
          <w:szCs w:val="28"/>
        </w:rPr>
        <w:t>经费预算表</w:t>
      </w:r>
    </w:p>
    <w:tbl>
      <w:tblPr>
        <w:tblStyle w:val="7"/>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2"/>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3" w:type="pct"/>
            <w:noWrap w:val="0"/>
            <w:vAlign w:val="top"/>
          </w:tcPr>
          <w:p>
            <w:pPr>
              <w:spacing w:line="360" w:lineRule="auto"/>
              <w:jc w:val="center"/>
              <w:rPr>
                <w:rFonts w:ascii="Times New Roman" w:hAnsi="Times New Roman" w:eastAsia="宋体" w:cs="Times New Roman"/>
                <w:b/>
                <w:sz w:val="24"/>
              </w:rPr>
            </w:pPr>
            <w:r>
              <w:rPr>
                <w:rFonts w:ascii="Times New Roman" w:hAnsi="宋体" w:eastAsia="宋体" w:cs="Times New Roman"/>
                <w:b/>
                <w:sz w:val="24"/>
              </w:rPr>
              <w:t>科目名称</w:t>
            </w:r>
          </w:p>
        </w:tc>
        <w:tc>
          <w:tcPr>
            <w:tcW w:w="1707" w:type="pct"/>
            <w:noWrap w:val="0"/>
            <w:vAlign w:val="top"/>
          </w:tcPr>
          <w:p>
            <w:pPr>
              <w:spacing w:line="360" w:lineRule="auto"/>
              <w:jc w:val="center"/>
              <w:rPr>
                <w:rFonts w:ascii="Times New Roman" w:hAnsi="Times New Roman" w:eastAsia="宋体" w:cs="Times New Roman"/>
                <w:b/>
                <w:sz w:val="24"/>
              </w:rPr>
            </w:pPr>
            <w:r>
              <w:rPr>
                <w:rFonts w:ascii="Times New Roman" w:hAnsi="宋体" w:eastAsia="宋体" w:cs="Times New Roman"/>
                <w:b/>
                <w:sz w:val="24"/>
              </w:rPr>
              <w:t>专项经费（万元）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3" w:type="pct"/>
            <w:noWrap w:val="0"/>
            <w:vAlign w:val="center"/>
          </w:tcPr>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宋体" w:eastAsia="宋体" w:cs="Times New Roman"/>
                <w:sz w:val="24"/>
              </w:rPr>
              <w:t>、材料费</w:t>
            </w:r>
          </w:p>
        </w:tc>
        <w:tc>
          <w:tcPr>
            <w:tcW w:w="1707" w:type="pct"/>
            <w:noWrap w:val="0"/>
            <w:vAlign w:val="center"/>
          </w:tcPr>
          <w:p>
            <w:pPr>
              <w:spacing w:line="360" w:lineRule="auto"/>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3" w:type="pct"/>
            <w:noWrap w:val="0"/>
            <w:vAlign w:val="center"/>
          </w:tcPr>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2</w:t>
            </w:r>
            <w:r>
              <w:rPr>
                <w:rFonts w:ascii="Times New Roman" w:hAnsi="宋体" w:eastAsia="宋体" w:cs="Times New Roman"/>
                <w:sz w:val="24"/>
              </w:rPr>
              <w:t>、测试化验加工费</w:t>
            </w:r>
          </w:p>
        </w:tc>
        <w:tc>
          <w:tcPr>
            <w:tcW w:w="1707" w:type="pct"/>
            <w:noWrap w:val="0"/>
            <w:vAlign w:val="center"/>
          </w:tcPr>
          <w:p>
            <w:pPr>
              <w:spacing w:line="360" w:lineRule="auto"/>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3" w:type="pct"/>
            <w:noWrap w:val="0"/>
            <w:vAlign w:val="center"/>
          </w:tcPr>
          <w:p>
            <w:p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3</w:t>
            </w:r>
            <w:r>
              <w:rPr>
                <w:rFonts w:ascii="Times New Roman" w:hAnsi="宋体" w:eastAsia="宋体" w:cs="Times New Roman"/>
                <w:sz w:val="24"/>
              </w:rPr>
              <w:t>、差旅费</w:t>
            </w:r>
          </w:p>
        </w:tc>
        <w:tc>
          <w:tcPr>
            <w:tcW w:w="1707" w:type="pct"/>
            <w:noWrap w:val="0"/>
            <w:vAlign w:val="center"/>
          </w:tcPr>
          <w:p>
            <w:pPr>
              <w:spacing w:line="360" w:lineRule="auto"/>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3" w:type="pct"/>
            <w:noWrap w:val="0"/>
            <w:vAlign w:val="center"/>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4</w:t>
            </w:r>
            <w:r>
              <w:rPr>
                <w:rFonts w:ascii="Times New Roman" w:hAnsi="宋体" w:eastAsia="宋体" w:cs="Times New Roman"/>
                <w:sz w:val="24"/>
              </w:rPr>
              <w:t>、</w:t>
            </w:r>
            <w:r>
              <w:rPr>
                <w:rFonts w:hint="eastAsia" w:ascii="Times New Roman" w:hAnsi="宋体" w:eastAsia="宋体" w:cs="Times New Roman"/>
                <w:sz w:val="24"/>
              </w:rPr>
              <w:t>会议</w:t>
            </w:r>
            <w:r>
              <w:rPr>
                <w:rFonts w:ascii="Times New Roman" w:hAnsi="宋体" w:eastAsia="宋体" w:cs="Times New Roman"/>
                <w:sz w:val="24"/>
              </w:rPr>
              <w:t>费</w:t>
            </w:r>
          </w:p>
        </w:tc>
        <w:tc>
          <w:tcPr>
            <w:tcW w:w="1707" w:type="pct"/>
            <w:noWrap w:val="0"/>
            <w:vAlign w:val="center"/>
          </w:tcPr>
          <w:p>
            <w:pPr>
              <w:spacing w:line="360" w:lineRule="auto"/>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3" w:type="pct"/>
            <w:noWrap w:val="0"/>
            <w:vAlign w:val="center"/>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5</w:t>
            </w:r>
            <w:r>
              <w:rPr>
                <w:rFonts w:ascii="Times New Roman" w:hAnsi="宋体" w:eastAsia="宋体" w:cs="Times New Roman"/>
                <w:sz w:val="24"/>
              </w:rPr>
              <w:t>、</w:t>
            </w:r>
            <w:bookmarkStart w:id="0" w:name="OLE_LINK43"/>
            <w:r>
              <w:rPr>
                <w:rFonts w:ascii="Times New Roman" w:hAnsi="宋体" w:eastAsia="宋体" w:cs="Times New Roman"/>
                <w:sz w:val="24"/>
              </w:rPr>
              <w:t>出版</w:t>
            </w:r>
            <w:r>
              <w:rPr>
                <w:rFonts w:ascii="Times New Roman" w:hAnsi="Times New Roman" w:eastAsia="宋体" w:cs="Times New Roman"/>
                <w:sz w:val="24"/>
              </w:rPr>
              <w:t>/</w:t>
            </w:r>
            <w:r>
              <w:rPr>
                <w:rFonts w:ascii="Times New Roman" w:hAnsi="宋体" w:eastAsia="宋体" w:cs="Times New Roman"/>
                <w:sz w:val="24"/>
              </w:rPr>
              <w:t>文献</w:t>
            </w:r>
            <w:r>
              <w:rPr>
                <w:rFonts w:ascii="Times New Roman" w:hAnsi="Times New Roman" w:eastAsia="宋体" w:cs="Times New Roman"/>
                <w:sz w:val="24"/>
              </w:rPr>
              <w:t>/</w:t>
            </w:r>
            <w:r>
              <w:rPr>
                <w:rFonts w:ascii="Times New Roman" w:hAnsi="宋体" w:eastAsia="宋体" w:cs="Times New Roman"/>
                <w:sz w:val="24"/>
              </w:rPr>
              <w:t>信息传播</w:t>
            </w:r>
            <w:r>
              <w:rPr>
                <w:rFonts w:ascii="Times New Roman" w:hAnsi="Times New Roman" w:eastAsia="宋体" w:cs="Times New Roman"/>
                <w:sz w:val="24"/>
              </w:rPr>
              <w:t>/</w:t>
            </w:r>
            <w:r>
              <w:rPr>
                <w:rFonts w:ascii="Times New Roman" w:hAnsi="宋体" w:eastAsia="宋体" w:cs="Times New Roman"/>
                <w:sz w:val="24"/>
              </w:rPr>
              <w:t>知识产权事务费</w:t>
            </w:r>
            <w:bookmarkEnd w:id="0"/>
          </w:p>
        </w:tc>
        <w:tc>
          <w:tcPr>
            <w:tcW w:w="1707" w:type="pct"/>
            <w:noWrap w:val="0"/>
            <w:vAlign w:val="center"/>
          </w:tcPr>
          <w:p>
            <w:pPr>
              <w:spacing w:line="360" w:lineRule="auto"/>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3" w:type="pct"/>
            <w:noWrap w:val="0"/>
            <w:vAlign w:val="center"/>
          </w:tcPr>
          <w:p>
            <w:pPr>
              <w:spacing w:line="360" w:lineRule="auto"/>
              <w:jc w:val="left"/>
              <w:rPr>
                <w:rFonts w:hint="eastAsia" w:ascii="Times New Roman" w:hAnsi="Times New Roman" w:eastAsia="宋体" w:cs="Times New Roman"/>
                <w:sz w:val="24"/>
              </w:rPr>
            </w:pPr>
            <w:r>
              <w:rPr>
                <w:rFonts w:hint="eastAsia" w:ascii="Times New Roman" w:hAnsi="Times New Roman" w:eastAsia="宋体" w:cs="Times New Roman"/>
                <w:sz w:val="24"/>
              </w:rPr>
              <w:t>6、劳务费</w:t>
            </w:r>
          </w:p>
        </w:tc>
        <w:tc>
          <w:tcPr>
            <w:tcW w:w="1707" w:type="pct"/>
            <w:noWrap w:val="0"/>
            <w:vAlign w:val="center"/>
          </w:tcPr>
          <w:p>
            <w:pPr>
              <w:spacing w:line="360" w:lineRule="auto"/>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3" w:type="pct"/>
            <w:noWrap w:val="0"/>
            <w:vAlign w:val="center"/>
          </w:tcPr>
          <w:p>
            <w:pPr>
              <w:spacing w:line="360" w:lineRule="auto"/>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7</w:t>
            </w:r>
            <w:r>
              <w:rPr>
                <w:rFonts w:hint="eastAsia" w:ascii="Times New Roman" w:hAnsi="Times New Roman" w:eastAsia="宋体" w:cs="Times New Roman"/>
                <w:sz w:val="24"/>
              </w:rPr>
              <w:t>、</w:t>
            </w:r>
            <w:r>
              <w:rPr>
                <w:rFonts w:hint="eastAsia" w:ascii="Times New Roman" w:hAnsi="Times New Roman" w:eastAsia="宋体" w:cs="Times New Roman"/>
                <w:sz w:val="24"/>
                <w:lang w:val="en-US" w:eastAsia="zh-CN"/>
              </w:rPr>
              <w:t>其他费用</w:t>
            </w:r>
          </w:p>
        </w:tc>
        <w:tc>
          <w:tcPr>
            <w:tcW w:w="1707" w:type="pct"/>
            <w:noWrap w:val="0"/>
            <w:vAlign w:val="center"/>
          </w:tcPr>
          <w:p>
            <w:pPr>
              <w:spacing w:line="360" w:lineRule="auto"/>
              <w:jc w:val="righ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3" w:type="pct"/>
            <w:noWrap w:val="0"/>
            <w:vAlign w:val="center"/>
          </w:tcPr>
          <w:p>
            <w:pPr>
              <w:spacing w:line="360" w:lineRule="auto"/>
              <w:jc w:val="left"/>
              <w:rPr>
                <w:rFonts w:ascii="Times New Roman" w:hAnsi="Times New Roman" w:eastAsia="宋体" w:cs="Times New Roman"/>
                <w:sz w:val="24"/>
              </w:rPr>
            </w:pPr>
            <w:r>
              <w:rPr>
                <w:rFonts w:ascii="Times New Roman" w:hAnsi="Times New Roman" w:eastAsia="宋体" w:cs="Times New Roman"/>
                <w:sz w:val="24"/>
              </w:rPr>
              <w:t xml:space="preserve">   </w:t>
            </w:r>
            <w:r>
              <w:rPr>
                <w:rFonts w:ascii="Times New Roman" w:hAnsi="宋体" w:eastAsia="宋体" w:cs="Times New Roman"/>
                <w:sz w:val="24"/>
              </w:rPr>
              <w:t>合计</w:t>
            </w:r>
          </w:p>
        </w:tc>
        <w:tc>
          <w:tcPr>
            <w:tcW w:w="1707" w:type="pct"/>
            <w:noWrap w:val="0"/>
            <w:vAlign w:val="center"/>
          </w:tcPr>
          <w:p>
            <w:pPr>
              <w:spacing w:line="360" w:lineRule="auto"/>
              <w:jc w:val="right"/>
              <w:rPr>
                <w:rFonts w:ascii="Times New Roman" w:hAnsi="Times New Roman" w:eastAsia="宋体" w:cs="Times New Roman"/>
                <w:sz w:val="24"/>
              </w:rPr>
            </w:pPr>
          </w:p>
        </w:tc>
      </w:tr>
    </w:tbl>
    <w:p>
      <w:pPr>
        <w:spacing w:before="156" w:beforeLines="50" w:after="156" w:afterLines="50"/>
        <w:rPr>
          <w:b/>
          <w:sz w:val="28"/>
          <w:szCs w:val="28"/>
        </w:rPr>
        <w:sectPr>
          <w:pgSz w:w="11906" w:h="16838"/>
          <w:pgMar w:top="1418" w:right="1418" w:bottom="1418" w:left="1418" w:header="851" w:footer="992" w:gutter="0"/>
          <w:pgNumType w:fmt="decimal"/>
          <w:cols w:space="425" w:num="1"/>
          <w:docGrid w:type="lines" w:linePitch="312" w:charSpace="0"/>
        </w:sectPr>
      </w:pPr>
    </w:p>
    <w:p>
      <w:pPr>
        <w:rPr>
          <w:rFonts w:ascii="Times New Roman" w:hAnsi="Times New Roman" w:eastAsia="宋体" w:cs="Times New Roman"/>
          <w:b/>
          <w:sz w:val="28"/>
          <w:szCs w:val="28"/>
        </w:rPr>
      </w:pPr>
      <w:r>
        <w:rPr>
          <w:rFonts w:hint="eastAsia" w:ascii="Times New Roman" w:hAnsi="Times New Roman" w:eastAsia="宋体" w:cs="Times New Roman"/>
          <w:b/>
          <w:bCs/>
          <w:sz w:val="28"/>
        </w:rPr>
        <w:t>七．</w:t>
      </w:r>
      <w:r>
        <w:rPr>
          <w:rFonts w:hint="eastAsia" w:ascii="Times New Roman" w:hAnsi="Times New Roman" w:eastAsia="宋体" w:cs="Times New Roman"/>
          <w:b/>
          <w:sz w:val="28"/>
          <w:szCs w:val="28"/>
        </w:rPr>
        <w:t>申请人所在单位意见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8" w:hRule="atLeast"/>
        </w:trPr>
        <w:tc>
          <w:tcPr>
            <w:tcW w:w="9132" w:type="dxa"/>
            <w:noWrap w:val="0"/>
            <w:vAlign w:val="top"/>
          </w:tcPr>
          <w:p>
            <w:pPr>
              <w:rPr>
                <w:rFonts w:hint="eastAsia" w:ascii="Times New Roman" w:hAnsi="Times New Roman" w:eastAsia="宋体" w:cs="Times New Roman"/>
                <w:sz w:val="24"/>
              </w:rPr>
            </w:pPr>
          </w:p>
          <w:p>
            <w:pPr>
              <w:rPr>
                <w:rFonts w:hint="eastAsia"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w:t>
            </w:r>
          </w:p>
          <w:p>
            <w:pPr>
              <w:rPr>
                <w:rFonts w:ascii="Times New Roman" w:hAnsi="Times New Roman" w:eastAsia="宋体" w:cs="Times New Roman"/>
                <w:sz w:val="24"/>
              </w:rPr>
            </w:pPr>
          </w:p>
          <w:p>
            <w:pPr>
              <w:rPr>
                <w:rFonts w:ascii="Times New Roman" w:hAnsi="Times New Roman" w:eastAsia="宋体" w:cs="Times New Roman"/>
                <w:sz w:val="24"/>
              </w:rPr>
            </w:pPr>
            <w:r>
              <w:rPr>
                <w:rFonts w:hint="eastAsia" w:ascii="Times New Roman" w:hAnsi="Times New Roman" w:eastAsia="宋体" w:cs="Times New Roman"/>
                <w:sz w:val="24"/>
              </w:rPr>
              <w:t xml:space="preserve"> 单位</w:t>
            </w:r>
            <w:r>
              <w:rPr>
                <w:rFonts w:ascii="Times New Roman" w:hAnsi="Times New Roman" w:eastAsia="宋体" w:cs="Times New Roman"/>
                <w:sz w:val="24"/>
              </w:rPr>
              <w:t>负责人：</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i w:val="0"/>
                <w:iCs w:val="0"/>
                <w:sz w:val="24"/>
                <w:szCs w:val="24"/>
              </w:rPr>
              <w:t>（</w:t>
            </w:r>
            <w:r>
              <w:rPr>
                <w:rFonts w:hint="eastAsia" w:ascii="Times New Roman" w:hAnsi="Times New Roman" w:eastAsia="宋体" w:cs="Times New Roman"/>
                <w:i w:val="0"/>
                <w:iCs w:val="0"/>
                <w:sz w:val="24"/>
                <w:szCs w:val="24"/>
                <w:lang w:val="en-US" w:eastAsia="zh-CN"/>
              </w:rPr>
              <w:t>公</w:t>
            </w:r>
            <w:r>
              <w:rPr>
                <w:rFonts w:hint="eastAsia" w:ascii="Times New Roman" w:hAnsi="Times New Roman" w:eastAsia="宋体" w:cs="Times New Roman"/>
                <w:i w:val="0"/>
                <w:iCs w:val="0"/>
                <w:sz w:val="24"/>
                <w:szCs w:val="24"/>
              </w:rPr>
              <w:t>章）</w:t>
            </w:r>
          </w:p>
          <w:p>
            <w:pPr>
              <w:rPr>
                <w:rFonts w:ascii="Times New Roman" w:hAnsi="Times New Roman" w:eastAsia="宋体" w:cs="Times New Roman"/>
                <w:sz w:val="24"/>
              </w:rPr>
            </w:pPr>
          </w:p>
          <w:p>
            <w:pPr>
              <w:rPr>
                <w:rFonts w:ascii="Times New Roman" w:hAnsi="Times New Roman" w:eastAsia="宋体" w:cs="Times New Roman"/>
                <w:b/>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w:t>
            </w:r>
            <w:r>
              <w:rPr>
                <w:rFonts w:ascii="Times New Roman" w:hAnsi="Times New Roman" w:eastAsia="宋体" w:cs="Times New Roman"/>
                <w:sz w:val="24"/>
              </w:rPr>
              <w:t>日 期：      年    月    日</w:t>
            </w:r>
          </w:p>
        </w:tc>
      </w:tr>
    </w:tbl>
    <w:p>
      <w:pPr>
        <w:spacing w:before="156" w:beforeLines="50" w:after="156" w:afterLines="50"/>
        <w:rPr>
          <w:rFonts w:ascii="Times New Roman" w:hAnsi="Times New Roman" w:eastAsia="宋体" w:cs="Times New Roman"/>
          <w:b/>
          <w:sz w:val="28"/>
          <w:szCs w:val="28"/>
        </w:rPr>
      </w:pPr>
      <w:r>
        <w:rPr>
          <w:rFonts w:hint="eastAsia" w:ascii="Times New Roman" w:hAnsi="Times New Roman" w:eastAsia="宋体" w:cs="Times New Roman"/>
          <w:b/>
          <w:bCs/>
          <w:sz w:val="28"/>
        </w:rPr>
        <w:t>八</w:t>
      </w:r>
      <w:r>
        <w:rPr>
          <w:rFonts w:hint="eastAsia" w:ascii="Times New Roman" w:hAnsi="Times New Roman" w:eastAsia="宋体" w:cs="Times New Roman"/>
          <w:b/>
          <w:sz w:val="28"/>
          <w:szCs w:val="28"/>
        </w:rPr>
        <w:t>．</w:t>
      </w:r>
      <w:r>
        <w:rPr>
          <w:rFonts w:hint="eastAsia" w:ascii="Times New Roman" w:hAnsi="Times New Roman" w:eastAsia="宋体" w:cs="Times New Roman"/>
          <w:b/>
          <w:sz w:val="28"/>
          <w:szCs w:val="28"/>
          <w:lang w:val="en-US" w:eastAsia="zh-CN"/>
        </w:rPr>
        <w:t>创新</w:t>
      </w:r>
      <w:r>
        <w:rPr>
          <w:rFonts w:hint="eastAsia" w:ascii="Times New Roman" w:hAnsi="Times New Roman" w:eastAsia="宋体" w:cs="Times New Roman"/>
          <w:b/>
          <w:sz w:val="28"/>
          <w:szCs w:val="28"/>
        </w:rPr>
        <w:t>中心合作者签署意见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noWrap w:val="0"/>
            <w:vAlign w:val="top"/>
          </w:tcPr>
          <w:p>
            <w:pPr>
              <w:rPr>
                <w:rFonts w:hint="eastAsia" w:ascii="Times New Roman" w:hAnsi="Times New Roman" w:eastAsia="宋体" w:cs="Times New Roman"/>
                <w:sz w:val="24"/>
              </w:rPr>
            </w:pPr>
          </w:p>
          <w:p>
            <w:pPr>
              <w:rPr>
                <w:rFonts w:ascii="Times New Roman" w:hAnsi="Times New Roman" w:eastAsia="宋体" w:cs="Times New Roman"/>
                <w:sz w:val="24"/>
              </w:rPr>
            </w:pPr>
          </w:p>
          <w:p>
            <w:pPr>
              <w:rPr>
                <w:rFonts w:hint="eastAsia"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w:t>
            </w:r>
          </w:p>
          <w:p>
            <w:pPr>
              <w:rPr>
                <w:rFonts w:ascii="Times New Roman" w:hAnsi="Times New Roman" w:eastAsia="宋体" w:cs="Times New Roman"/>
                <w:sz w:val="24"/>
              </w:rPr>
            </w:pPr>
          </w:p>
          <w:p>
            <w:pPr>
              <w:rPr>
                <w:rFonts w:hint="eastAsia" w:ascii="Times New Roman" w:hAnsi="Times New Roman" w:eastAsia="宋体" w:cs="Times New Roman"/>
                <w:sz w:val="24"/>
              </w:rPr>
            </w:pP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创新</w:t>
            </w:r>
            <w:r>
              <w:rPr>
                <w:rFonts w:hint="eastAsia" w:ascii="Times New Roman" w:hAnsi="Times New Roman" w:eastAsia="宋体" w:cs="Times New Roman"/>
                <w:sz w:val="24"/>
              </w:rPr>
              <w:t>中心合作者</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i w:val="0"/>
                <w:iCs w:val="0"/>
                <w:sz w:val="24"/>
                <w:szCs w:val="24"/>
              </w:rPr>
              <w:t>（</w:t>
            </w:r>
            <w:r>
              <w:rPr>
                <w:rFonts w:hint="eastAsia" w:ascii="Times New Roman" w:hAnsi="Times New Roman" w:eastAsia="宋体" w:cs="Times New Roman"/>
                <w:i w:val="0"/>
                <w:iCs w:val="0"/>
                <w:sz w:val="24"/>
                <w:szCs w:val="24"/>
                <w:lang w:val="en-US" w:eastAsia="zh-CN"/>
              </w:rPr>
              <w:t>公章</w:t>
            </w:r>
            <w:r>
              <w:rPr>
                <w:rFonts w:hint="eastAsia" w:ascii="Times New Roman" w:hAnsi="Times New Roman" w:eastAsia="宋体" w:cs="Times New Roman"/>
                <w:i w:val="0"/>
                <w:iCs w:val="0"/>
                <w:sz w:val="24"/>
                <w:szCs w:val="24"/>
              </w:rPr>
              <w:t>）</w:t>
            </w:r>
          </w:p>
          <w:p>
            <w:pPr>
              <w:rPr>
                <w:rFonts w:ascii="Times New Roman" w:hAnsi="Times New Roman" w:eastAsia="宋体" w:cs="Times New Roman"/>
                <w:sz w:val="24"/>
              </w:rPr>
            </w:pPr>
            <w:r>
              <w:rPr>
                <w:rFonts w:hint="eastAsia" w:ascii="Times New Roman" w:hAnsi="Times New Roman" w:eastAsia="宋体" w:cs="Times New Roman"/>
                <w:sz w:val="24"/>
              </w:rPr>
              <w:t xml:space="preserve">                </w:t>
            </w:r>
          </w:p>
          <w:p>
            <w:pPr>
              <w:spacing w:before="156" w:beforeLines="50" w:after="156" w:afterLines="50"/>
              <w:rPr>
                <w:rFonts w:ascii="Times New Roman" w:hAnsi="Times New Roman" w:eastAsia="宋体" w:cs="Times New Roman"/>
                <w:b/>
                <w:sz w:val="30"/>
                <w:szCs w:val="30"/>
              </w:rPr>
            </w:pP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w:t>
            </w:r>
            <w:r>
              <w:rPr>
                <w:rFonts w:ascii="Times New Roman" w:hAnsi="Times New Roman" w:eastAsia="宋体" w:cs="Times New Roman"/>
                <w:sz w:val="24"/>
              </w:rPr>
              <w:t>日 期：      年    月    日</w:t>
            </w:r>
          </w:p>
        </w:tc>
      </w:tr>
    </w:tbl>
    <w:p>
      <w:pPr>
        <w:spacing w:before="156" w:beforeLines="50" w:after="156" w:afterLines="50"/>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九.</w:t>
      </w:r>
      <w:r>
        <w:rPr>
          <w:rFonts w:ascii="Times New Roman" w:hAnsi="Times New Roman" w:eastAsia="宋体" w:cs="Times New Roman"/>
          <w:b/>
          <w:sz w:val="28"/>
          <w:szCs w:val="28"/>
        </w:rPr>
        <w:t xml:space="preserve"> </w:t>
      </w:r>
      <w:r>
        <w:rPr>
          <w:rFonts w:hint="eastAsia" w:ascii="Times New Roman" w:hAnsi="Times New Roman" w:eastAsia="宋体" w:cs="Times New Roman"/>
          <w:b/>
          <w:sz w:val="28"/>
          <w:szCs w:val="28"/>
          <w:lang w:val="en-US" w:eastAsia="zh-CN"/>
        </w:rPr>
        <w:t xml:space="preserve"> 创新</w:t>
      </w:r>
      <w:r>
        <w:rPr>
          <w:rFonts w:hint="eastAsia" w:ascii="Times New Roman" w:hAnsi="Times New Roman" w:eastAsia="宋体" w:cs="Times New Roman"/>
          <w:b/>
          <w:sz w:val="28"/>
          <w:szCs w:val="28"/>
        </w:rPr>
        <w:t>中心评审意见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9286" w:type="dxa"/>
            <w:noWrap w:val="0"/>
            <w:vAlign w:val="top"/>
          </w:tcPr>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ascii="Times New Roman" w:hAnsi="Times New Roman" w:eastAsia="宋体" w:cs="Times New Roman"/>
                <w:sz w:val="24"/>
              </w:rPr>
            </w:pPr>
          </w:p>
          <w:p>
            <w:pPr>
              <w:rPr>
                <w:rFonts w:hint="eastAsia" w:ascii="Times New Roman" w:hAnsi="Times New Roman" w:eastAsia="宋体" w:cs="Times New Roman"/>
                <w:sz w:val="24"/>
              </w:rPr>
            </w:pP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w:t>
            </w:r>
          </w:p>
          <w:p>
            <w:pPr>
              <w:ind w:firstLine="0" w:firstLineChars="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创新</w:t>
            </w:r>
            <w:r>
              <w:rPr>
                <w:rFonts w:hint="eastAsia" w:ascii="Times New Roman" w:hAnsi="Times New Roman" w:eastAsia="宋体" w:cs="Times New Roman"/>
                <w:sz w:val="24"/>
              </w:rPr>
              <w:t>中心</w:t>
            </w:r>
            <w:r>
              <w:rPr>
                <w:rFonts w:ascii="Times New Roman" w:hAnsi="Times New Roman" w:eastAsia="宋体" w:cs="Times New Roman"/>
                <w:sz w:val="24"/>
              </w:rPr>
              <w:t>负责人：</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i w:val="0"/>
                <w:iCs w:val="0"/>
                <w:sz w:val="24"/>
                <w:szCs w:val="24"/>
              </w:rPr>
              <w:t>（</w:t>
            </w:r>
            <w:r>
              <w:rPr>
                <w:rFonts w:hint="eastAsia" w:ascii="Times New Roman" w:hAnsi="Times New Roman" w:eastAsia="宋体" w:cs="Times New Roman"/>
                <w:i w:val="0"/>
                <w:iCs w:val="0"/>
                <w:sz w:val="24"/>
                <w:szCs w:val="24"/>
                <w:lang w:val="en-US" w:eastAsia="zh-CN"/>
              </w:rPr>
              <w:t>公章</w:t>
            </w:r>
            <w:r>
              <w:rPr>
                <w:rFonts w:hint="eastAsia" w:ascii="Times New Roman" w:hAnsi="Times New Roman" w:eastAsia="宋体" w:cs="Times New Roman"/>
                <w:i w:val="0"/>
                <w:iCs w:val="0"/>
                <w:sz w:val="24"/>
                <w:szCs w:val="24"/>
              </w:rPr>
              <w:t>）</w:t>
            </w:r>
          </w:p>
          <w:p>
            <w:pPr>
              <w:rPr>
                <w:rFonts w:ascii="Times New Roman" w:hAnsi="Times New Roman" w:eastAsia="宋体" w:cs="Times New Roman"/>
                <w:sz w:val="24"/>
              </w:rPr>
            </w:pPr>
            <w:r>
              <w:rPr>
                <w:rFonts w:hint="eastAsia" w:ascii="Times New Roman" w:hAnsi="Times New Roman" w:eastAsia="宋体" w:cs="Times New Roman"/>
                <w:sz w:val="24"/>
              </w:rPr>
              <w:t xml:space="preserve">                </w:t>
            </w:r>
          </w:p>
          <w:p>
            <w:pPr>
              <w:spacing w:before="156" w:beforeLines="50" w:after="156" w:afterLines="50"/>
              <w:rPr>
                <w:rFonts w:ascii="Times New Roman" w:hAnsi="Times New Roman" w:eastAsia="宋体" w:cs="Times New Roman"/>
                <w:b/>
                <w:sz w:val="30"/>
                <w:szCs w:val="30"/>
              </w:rPr>
            </w:pPr>
            <w:r>
              <w:rPr>
                <w:rFonts w:ascii="Times New Roman" w:hAnsi="Times New Roman" w:eastAsia="宋体" w:cs="Times New Roman"/>
                <w:sz w:val="24"/>
              </w:rPr>
              <w:t xml:space="preserve">                            </w:t>
            </w:r>
            <w:r>
              <w:rPr>
                <w:rFonts w:hint="eastAsia" w:ascii="Times New Roman" w:hAnsi="Times New Roman" w:eastAsia="宋体" w:cs="Times New Roman"/>
                <w:sz w:val="24"/>
              </w:rPr>
              <w:t xml:space="preserve">     </w:t>
            </w:r>
            <w:r>
              <w:rPr>
                <w:rFonts w:ascii="Times New Roman" w:hAnsi="Times New Roman" w:eastAsia="宋体" w:cs="Times New Roman"/>
                <w:sz w:val="24"/>
              </w:rPr>
              <w:t>日 期：      年    月    日</w:t>
            </w: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lang w:val="en-US" w:eastAsia="zh-CN"/>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hint="eastAsia"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Style w:val="11"/>
                              <w:rFonts w:hint="eastAsia" w:asciiTheme="minorEastAsia" w:hAnsiTheme="minorEastAsia" w:eastAsiaTheme="minorEastAsia" w:cstheme="minorEastAsia"/>
                              <w:kern w:val="2"/>
                              <w:sz w:val="28"/>
                              <w:szCs w:val="28"/>
                              <w:lang w:val="en-US" w:eastAsia="zh-CN" w:bidi="ar-SA"/>
                            </w:rPr>
                          </w:pPr>
                          <w:r>
                            <w:rPr>
                              <w:rStyle w:val="11"/>
                              <w:rFonts w:hint="eastAsia" w:asciiTheme="minorEastAsia" w:hAnsiTheme="minorEastAsia" w:eastAsiaTheme="minorEastAsia" w:cstheme="minorEastAsia"/>
                              <w:kern w:val="2"/>
                              <w:sz w:val="28"/>
                              <w:szCs w:val="28"/>
                              <w:lang w:val="en-US" w:eastAsia="zh-CN" w:bidi="ar-SA"/>
                            </w:rPr>
                            <w:t xml:space="preserve">— </w:t>
                          </w:r>
                          <w:r>
                            <w:rPr>
                              <w:rStyle w:val="11"/>
                              <w:rFonts w:hint="eastAsia" w:asciiTheme="minorEastAsia" w:hAnsiTheme="minorEastAsia" w:eastAsiaTheme="minorEastAsia" w:cstheme="minorEastAsia"/>
                              <w:kern w:val="2"/>
                              <w:sz w:val="28"/>
                              <w:szCs w:val="28"/>
                              <w:lang w:val="en-US" w:eastAsia="zh-CN" w:bidi="ar-SA"/>
                            </w:rPr>
                            <w:fldChar w:fldCharType="begin"/>
                          </w:r>
                          <w:r>
                            <w:rPr>
                              <w:rStyle w:val="11"/>
                              <w:rFonts w:hint="eastAsia" w:asciiTheme="minorEastAsia" w:hAnsiTheme="minorEastAsia" w:eastAsiaTheme="minorEastAsia" w:cstheme="minorEastAsia"/>
                              <w:kern w:val="2"/>
                              <w:sz w:val="28"/>
                              <w:szCs w:val="28"/>
                              <w:lang w:val="en-US" w:eastAsia="zh-CN" w:bidi="ar-SA"/>
                            </w:rPr>
                            <w:instrText xml:space="preserve"> PAGE  \* MERGEFORMAT </w:instrText>
                          </w:r>
                          <w:r>
                            <w:rPr>
                              <w:rStyle w:val="11"/>
                              <w:rFonts w:hint="eastAsia" w:asciiTheme="minorEastAsia" w:hAnsiTheme="minorEastAsia" w:eastAsiaTheme="minorEastAsia" w:cstheme="minorEastAsia"/>
                              <w:kern w:val="2"/>
                              <w:sz w:val="28"/>
                              <w:szCs w:val="28"/>
                              <w:lang w:val="en-US" w:eastAsia="zh-CN" w:bidi="ar-SA"/>
                            </w:rPr>
                            <w:fldChar w:fldCharType="separate"/>
                          </w:r>
                          <w:r>
                            <w:rPr>
                              <w:rStyle w:val="11"/>
                              <w:rFonts w:hint="eastAsia" w:asciiTheme="minorEastAsia" w:hAnsiTheme="minorEastAsia" w:eastAsiaTheme="minorEastAsia" w:cstheme="minorEastAsia"/>
                              <w:kern w:val="2"/>
                              <w:sz w:val="28"/>
                              <w:szCs w:val="28"/>
                              <w:lang w:val="en-US" w:eastAsia="zh-CN" w:bidi="ar-SA"/>
                            </w:rPr>
                            <w:t>1</w:t>
                          </w:r>
                          <w:r>
                            <w:rPr>
                              <w:rStyle w:val="11"/>
                              <w:rFonts w:hint="eastAsia" w:asciiTheme="minorEastAsia" w:hAnsiTheme="minorEastAsia" w:eastAsiaTheme="minorEastAsia" w:cstheme="minorEastAsia"/>
                              <w:kern w:val="2"/>
                              <w:sz w:val="28"/>
                              <w:szCs w:val="28"/>
                              <w:lang w:val="en-US" w:eastAsia="zh-CN" w:bidi="ar-SA"/>
                            </w:rPr>
                            <w:fldChar w:fldCharType="end"/>
                          </w:r>
                          <w:r>
                            <w:rPr>
                              <w:rStyle w:val="11"/>
                              <w:rFonts w:hint="eastAsia" w:asciiTheme="minorEastAsia" w:hAnsiTheme="minorEastAsia" w:eastAsiaTheme="minorEastAsia" w:cstheme="minorEastAsia"/>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jc w:val="left"/>
                      <w:rPr>
                        <w:rStyle w:val="11"/>
                        <w:rFonts w:hint="eastAsia" w:asciiTheme="minorEastAsia" w:hAnsiTheme="minorEastAsia" w:eastAsiaTheme="minorEastAsia" w:cstheme="minorEastAsia"/>
                        <w:kern w:val="2"/>
                        <w:sz w:val="28"/>
                        <w:szCs w:val="28"/>
                        <w:lang w:val="en-US" w:eastAsia="zh-CN" w:bidi="ar-SA"/>
                      </w:rPr>
                    </w:pPr>
                    <w:r>
                      <w:rPr>
                        <w:rStyle w:val="11"/>
                        <w:rFonts w:hint="eastAsia" w:asciiTheme="minorEastAsia" w:hAnsiTheme="minorEastAsia" w:eastAsiaTheme="minorEastAsia" w:cstheme="minorEastAsia"/>
                        <w:kern w:val="2"/>
                        <w:sz w:val="28"/>
                        <w:szCs w:val="28"/>
                        <w:lang w:val="en-US" w:eastAsia="zh-CN" w:bidi="ar-SA"/>
                      </w:rPr>
                      <w:t xml:space="preserve">— </w:t>
                    </w:r>
                    <w:r>
                      <w:rPr>
                        <w:rStyle w:val="11"/>
                        <w:rFonts w:hint="eastAsia" w:asciiTheme="minorEastAsia" w:hAnsiTheme="minorEastAsia" w:eastAsiaTheme="minorEastAsia" w:cstheme="minorEastAsia"/>
                        <w:kern w:val="2"/>
                        <w:sz w:val="28"/>
                        <w:szCs w:val="28"/>
                        <w:lang w:val="en-US" w:eastAsia="zh-CN" w:bidi="ar-SA"/>
                      </w:rPr>
                      <w:fldChar w:fldCharType="begin"/>
                    </w:r>
                    <w:r>
                      <w:rPr>
                        <w:rStyle w:val="11"/>
                        <w:rFonts w:hint="eastAsia" w:asciiTheme="minorEastAsia" w:hAnsiTheme="minorEastAsia" w:eastAsiaTheme="minorEastAsia" w:cstheme="minorEastAsia"/>
                        <w:kern w:val="2"/>
                        <w:sz w:val="28"/>
                        <w:szCs w:val="28"/>
                        <w:lang w:val="en-US" w:eastAsia="zh-CN" w:bidi="ar-SA"/>
                      </w:rPr>
                      <w:instrText xml:space="preserve"> PAGE  \* MERGEFORMAT </w:instrText>
                    </w:r>
                    <w:r>
                      <w:rPr>
                        <w:rStyle w:val="11"/>
                        <w:rFonts w:hint="eastAsia" w:asciiTheme="minorEastAsia" w:hAnsiTheme="minorEastAsia" w:eastAsiaTheme="minorEastAsia" w:cstheme="minorEastAsia"/>
                        <w:kern w:val="2"/>
                        <w:sz w:val="28"/>
                        <w:szCs w:val="28"/>
                        <w:lang w:val="en-US" w:eastAsia="zh-CN" w:bidi="ar-SA"/>
                      </w:rPr>
                      <w:fldChar w:fldCharType="separate"/>
                    </w:r>
                    <w:r>
                      <w:rPr>
                        <w:rStyle w:val="11"/>
                        <w:rFonts w:hint="eastAsia" w:asciiTheme="minorEastAsia" w:hAnsiTheme="minorEastAsia" w:eastAsiaTheme="minorEastAsia" w:cstheme="minorEastAsia"/>
                        <w:kern w:val="2"/>
                        <w:sz w:val="28"/>
                        <w:szCs w:val="28"/>
                        <w:lang w:val="en-US" w:eastAsia="zh-CN" w:bidi="ar-SA"/>
                      </w:rPr>
                      <w:t>1</w:t>
                    </w:r>
                    <w:r>
                      <w:rPr>
                        <w:rStyle w:val="11"/>
                        <w:rFonts w:hint="eastAsia" w:asciiTheme="minorEastAsia" w:hAnsiTheme="minorEastAsia" w:eastAsiaTheme="minorEastAsia" w:cstheme="minorEastAsia"/>
                        <w:kern w:val="2"/>
                        <w:sz w:val="28"/>
                        <w:szCs w:val="28"/>
                        <w:lang w:val="en-US" w:eastAsia="zh-CN" w:bidi="ar-SA"/>
                      </w:rPr>
                      <w:fldChar w:fldCharType="end"/>
                    </w:r>
                    <w:r>
                      <w:rPr>
                        <w:rStyle w:val="11"/>
                        <w:rFonts w:hint="eastAsia" w:asciiTheme="minorEastAsia" w:hAnsiTheme="minorEastAsia" w:eastAsiaTheme="minorEastAsia" w:cstheme="minorEastAsia"/>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jc w:val="right"/>
    </w:pPr>
    <w:r>
      <w:rPr>
        <w:rStyle w:val="11"/>
        <w:rFonts w:hint="eastAsia" w:asciiTheme="minorEastAsia" w:hAnsiTheme="minorEastAsia" w:eastAsiaTheme="minorEastAsia" w:cstheme="minorEastAsia"/>
        <w:kern w:val="2"/>
        <w:sz w:val="28"/>
        <w:szCs w:val="28"/>
        <w:lang w:val="en-US" w:eastAsia="zh-CN" w:bidi="ar-SA"/>
      </w:rPr>
      <w:t xml:space="preserve">— </w:t>
    </w:r>
    <w:r>
      <w:rPr>
        <w:rStyle w:val="11"/>
        <w:rFonts w:hint="eastAsia" w:asciiTheme="minorEastAsia" w:hAnsiTheme="minorEastAsia" w:eastAsiaTheme="minorEastAsia" w:cstheme="minorEastAsia"/>
        <w:kern w:val="2"/>
        <w:sz w:val="28"/>
        <w:szCs w:val="28"/>
        <w:lang w:val="en-US" w:eastAsia="zh-CN" w:bidi="ar-SA"/>
      </w:rPr>
      <w:fldChar w:fldCharType="begin"/>
    </w:r>
    <w:r>
      <w:rPr>
        <w:rStyle w:val="11"/>
        <w:rFonts w:hint="eastAsia" w:asciiTheme="minorEastAsia" w:hAnsiTheme="minorEastAsia" w:eastAsiaTheme="minorEastAsia" w:cstheme="minorEastAsia"/>
        <w:kern w:val="2"/>
        <w:sz w:val="28"/>
        <w:szCs w:val="28"/>
        <w:lang w:val="en-US" w:eastAsia="zh-CN" w:bidi="ar-SA"/>
      </w:rPr>
      <w:instrText xml:space="preserve"> PAGE  \* MERGEFORMAT </w:instrText>
    </w:r>
    <w:r>
      <w:rPr>
        <w:rStyle w:val="11"/>
        <w:rFonts w:hint="eastAsia" w:asciiTheme="minorEastAsia" w:hAnsiTheme="minorEastAsia" w:eastAsiaTheme="minorEastAsia" w:cstheme="minorEastAsia"/>
        <w:kern w:val="2"/>
        <w:sz w:val="28"/>
        <w:szCs w:val="28"/>
        <w:lang w:val="en-US" w:eastAsia="zh-CN" w:bidi="ar-SA"/>
      </w:rPr>
      <w:fldChar w:fldCharType="separate"/>
    </w:r>
    <w:r>
      <w:rPr>
        <w:rStyle w:val="11"/>
        <w:rFonts w:hint="eastAsia" w:asciiTheme="minorEastAsia" w:hAnsiTheme="minorEastAsia" w:eastAsiaTheme="minorEastAsia" w:cstheme="minorEastAsia"/>
        <w:kern w:val="2"/>
        <w:sz w:val="28"/>
        <w:szCs w:val="28"/>
        <w:lang w:val="en-US" w:eastAsia="zh-CN" w:bidi="ar-SA"/>
      </w:rPr>
      <w:t>1</w:t>
    </w:r>
    <w:r>
      <w:rPr>
        <w:rStyle w:val="11"/>
        <w:rFonts w:hint="eastAsia" w:asciiTheme="minorEastAsia" w:hAnsiTheme="minorEastAsia" w:eastAsiaTheme="minorEastAsia" w:cstheme="minorEastAsia"/>
        <w:kern w:val="2"/>
        <w:sz w:val="28"/>
        <w:szCs w:val="28"/>
        <w:lang w:val="en-US" w:eastAsia="zh-CN" w:bidi="ar-SA"/>
      </w:rPr>
      <w:fldChar w:fldCharType="end"/>
    </w:r>
    <w:r>
      <w:rPr>
        <w:rStyle w:val="11"/>
        <w:rFonts w:hint="eastAsia" w:asciiTheme="minorEastAsia" w:hAnsiTheme="minorEastAsia" w:eastAsiaTheme="minorEastAsia" w:cstheme="minorEastAsia"/>
        <w:kern w:val="2"/>
        <w:sz w:val="28"/>
        <w:szCs w:val="28"/>
        <w:lang w:val="en-US" w:eastAsia="zh-CN" w:bidi="ar-S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5C804"/>
    <w:multiLevelType w:val="singleLevel"/>
    <w:tmpl w:val="0F15C8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N2I2ZGE5MDhkMjM2NmNhZWYzMmY5Y2FlMDcyMjIifQ=="/>
  </w:docVars>
  <w:rsids>
    <w:rsidRoot w:val="39FC68CB"/>
    <w:rsid w:val="00F82C6B"/>
    <w:rsid w:val="05D8250E"/>
    <w:rsid w:val="066B642F"/>
    <w:rsid w:val="0B300371"/>
    <w:rsid w:val="0E0130FC"/>
    <w:rsid w:val="0E3B7968"/>
    <w:rsid w:val="0E943959"/>
    <w:rsid w:val="11AA4107"/>
    <w:rsid w:val="155875A5"/>
    <w:rsid w:val="15C536E1"/>
    <w:rsid w:val="168B0AE8"/>
    <w:rsid w:val="1BDB4181"/>
    <w:rsid w:val="1D2707CB"/>
    <w:rsid w:val="1ED94129"/>
    <w:rsid w:val="21C66054"/>
    <w:rsid w:val="22ED2DE8"/>
    <w:rsid w:val="27B27678"/>
    <w:rsid w:val="28BE1833"/>
    <w:rsid w:val="28C57065"/>
    <w:rsid w:val="2C602749"/>
    <w:rsid w:val="2E167401"/>
    <w:rsid w:val="2ED438FE"/>
    <w:rsid w:val="3250332A"/>
    <w:rsid w:val="33845546"/>
    <w:rsid w:val="34750345"/>
    <w:rsid w:val="3573056C"/>
    <w:rsid w:val="391F00CC"/>
    <w:rsid w:val="397E6468"/>
    <w:rsid w:val="39FC68CB"/>
    <w:rsid w:val="3A2966BA"/>
    <w:rsid w:val="3C6D51E6"/>
    <w:rsid w:val="3DAF7EBC"/>
    <w:rsid w:val="3DFB126F"/>
    <w:rsid w:val="3F0D160F"/>
    <w:rsid w:val="40854466"/>
    <w:rsid w:val="43E7135A"/>
    <w:rsid w:val="46927C50"/>
    <w:rsid w:val="473F26BC"/>
    <w:rsid w:val="47791BE7"/>
    <w:rsid w:val="4CBD1C7E"/>
    <w:rsid w:val="4DDB25DF"/>
    <w:rsid w:val="4E1D7E7D"/>
    <w:rsid w:val="519E65BB"/>
    <w:rsid w:val="530C74BB"/>
    <w:rsid w:val="536E0DC2"/>
    <w:rsid w:val="53A73D67"/>
    <w:rsid w:val="53CB2ED2"/>
    <w:rsid w:val="553A18D4"/>
    <w:rsid w:val="579F45B8"/>
    <w:rsid w:val="59AA4B43"/>
    <w:rsid w:val="59CE517D"/>
    <w:rsid w:val="5A0B668B"/>
    <w:rsid w:val="5AD244AD"/>
    <w:rsid w:val="5B6E71A1"/>
    <w:rsid w:val="6174249D"/>
    <w:rsid w:val="619D5782"/>
    <w:rsid w:val="66C31116"/>
    <w:rsid w:val="672432DB"/>
    <w:rsid w:val="67381A2E"/>
    <w:rsid w:val="693149E2"/>
    <w:rsid w:val="69A578CA"/>
    <w:rsid w:val="6B213549"/>
    <w:rsid w:val="6B452B0C"/>
    <w:rsid w:val="6B6E7799"/>
    <w:rsid w:val="6DFF2D05"/>
    <w:rsid w:val="6E056485"/>
    <w:rsid w:val="6E52536A"/>
    <w:rsid w:val="706D42D0"/>
    <w:rsid w:val="70E2234D"/>
    <w:rsid w:val="72B312A9"/>
    <w:rsid w:val="74A1135E"/>
    <w:rsid w:val="754363E0"/>
    <w:rsid w:val="77D848C3"/>
    <w:rsid w:val="79232E7D"/>
    <w:rsid w:val="795E6FBB"/>
    <w:rsid w:val="79652BD2"/>
    <w:rsid w:val="7AB16B6B"/>
    <w:rsid w:val="7B240194"/>
    <w:rsid w:val="7C1B4DE3"/>
    <w:rsid w:val="7CFE3AA1"/>
    <w:rsid w:val="7EEC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pacing w:line="300" w:lineRule="auto"/>
      <w:ind w:firstLine="420"/>
    </w:pPr>
    <w:rPr>
      <w:sz w:val="24"/>
    </w:rPr>
  </w:style>
  <w:style w:type="paragraph" w:styleId="3">
    <w:name w:val="Body Text Indent"/>
    <w:autoRedefine/>
    <w:qFormat/>
    <w:uiPriority w:val="0"/>
    <w:pPr>
      <w:widowControl w:val="0"/>
      <w:ind w:firstLine="315" w:firstLineChars="150"/>
      <w:jc w:val="both"/>
    </w:pPr>
    <w:rPr>
      <w:rFonts w:ascii="Times New Roman" w:hAnsi="Times New Roman" w:eastAsia="宋体" w:cs="Times New Roman"/>
      <w:kern w:val="2"/>
      <w:sz w:val="21"/>
      <w:szCs w:val="24"/>
      <w:lang w:val="en-US"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uiPriority w:val="0"/>
    <w:rPr>
      <w:b/>
      <w:bCs/>
    </w:rPr>
  </w:style>
  <w:style w:type="character" w:styleId="11">
    <w:name w:val="page number"/>
    <w:autoRedefine/>
    <w:qFormat/>
    <w:uiPriority w:val="0"/>
  </w:style>
  <w:style w:type="character" w:styleId="12">
    <w:name w:val="Hyperlink"/>
    <w:basedOn w:val="9"/>
    <w:autoRedefine/>
    <w:qFormat/>
    <w:uiPriority w:val="0"/>
    <w:rPr>
      <w:color w:val="0000FF"/>
      <w:u w:val="single"/>
    </w:rPr>
  </w:style>
  <w:style w:type="character" w:customStyle="1" w:styleId="13">
    <w:name w:val="15"/>
    <w:basedOn w:val="9"/>
    <w:autoRedefine/>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4307</Words>
  <Characters>4413</Characters>
  <Lines>1</Lines>
  <Paragraphs>1</Paragraphs>
  <TotalTime>17</TotalTime>
  <ScaleCrop>false</ScaleCrop>
  <LinksUpToDate>false</LinksUpToDate>
  <CharactersWithSpaces>5115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2024-06-11T02:58:00Z</dcterms:created>
  <dc:creator>张°先森</dc:creator>
  <cp:lastModifiedBy>WPS_1471405748</cp:lastModifiedBy>
  <cp:lastPrinted>2024-06-13T09:46:00Z</cp:lastPrinted>
  <dcterms:modified xsi:type="dcterms:W3CDTF">2024-06-14T09:12:08Z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E94499EE1DF049C9AD947C2CAED00AA7_13</vt:lpwstr>
  </property>
</Properties>
</file>