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51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-23"/>
          <w:w w:val="54"/>
          <w:sz w:val="94"/>
          <w:szCs w:val="94"/>
        </w:rPr>
      </w:pPr>
      <w:r>
        <w:rPr>
          <w:rFonts w:hint="default" w:ascii="Times New Roman" w:hAnsi="Times New Roman" w:eastAsia="方正小标宋简体" w:cs="Times New Roman"/>
          <w:color w:val="FF0000"/>
          <w:spacing w:val="-23"/>
          <w:w w:val="54"/>
          <w:sz w:val="94"/>
          <w:szCs w:val="94"/>
        </w:rPr>
        <w:t>宁夏贺兰山东麓葡萄</w:t>
      </w:r>
      <w:r>
        <w:rPr>
          <w:rFonts w:hint="default" w:ascii="Times New Roman" w:hAnsi="Times New Roman" w:eastAsia="方正小标宋简体" w:cs="Times New Roman"/>
          <w:color w:val="FF0000"/>
          <w:spacing w:val="-23"/>
          <w:w w:val="54"/>
          <w:sz w:val="94"/>
          <w:szCs w:val="94"/>
          <w:lang w:eastAsia="zh-CN"/>
        </w:rPr>
        <w:t>酒</w:t>
      </w:r>
      <w:r>
        <w:rPr>
          <w:rFonts w:hint="default" w:ascii="Times New Roman" w:hAnsi="Times New Roman" w:eastAsia="方正小标宋简体" w:cs="Times New Roman"/>
          <w:color w:val="FF0000"/>
          <w:spacing w:val="-23"/>
          <w:w w:val="54"/>
          <w:sz w:val="94"/>
          <w:szCs w:val="94"/>
        </w:rPr>
        <w:t>产业园区管理委员会</w:t>
      </w:r>
      <w:r>
        <w:rPr>
          <w:rFonts w:hint="default" w:ascii="Times New Roman" w:hAnsi="Times New Roman" w:eastAsia="方正小标宋简体" w:cs="Times New Roman"/>
          <w:color w:val="FF0000"/>
          <w:spacing w:val="102"/>
          <w:w w:val="57"/>
          <w:sz w:val="94"/>
          <w:szCs w:val="94"/>
          <w:lang w:val="en-US" w:eastAsia="zh-CN"/>
        </w:rPr>
        <w:t>宁夏回族自治区</w:t>
      </w:r>
      <w:r>
        <w:rPr>
          <w:rFonts w:hint="eastAsia" w:ascii="Times New Roman" w:hAnsi="Times New Roman" w:eastAsia="方正小标宋简体" w:cs="Times New Roman"/>
          <w:color w:val="FF0000"/>
          <w:spacing w:val="102"/>
          <w:w w:val="57"/>
          <w:sz w:val="94"/>
          <w:szCs w:val="94"/>
          <w:lang w:val="en-US" w:eastAsia="zh-CN"/>
        </w:rPr>
        <w:t>科学技术</w:t>
      </w:r>
      <w:r>
        <w:rPr>
          <w:rFonts w:hint="default" w:ascii="Times New Roman" w:hAnsi="Times New Roman" w:eastAsia="方正小标宋简体" w:cs="Times New Roman"/>
          <w:color w:val="FF0000"/>
          <w:spacing w:val="102"/>
          <w:w w:val="56"/>
          <w:sz w:val="94"/>
          <w:szCs w:val="94"/>
          <w:lang w:val="en-US" w:eastAsia="zh-CN"/>
        </w:rPr>
        <w:t>厅</w:t>
      </w:r>
    </w:p>
    <w:p w14:paraId="4E35EAF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pacing w:val="28"/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67310</wp:posOffset>
                </wp:positionV>
                <wp:extent cx="5561965" cy="43815"/>
                <wp:effectExtent l="0" t="12700" r="635" b="1968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  <a:effectLst/>
                      </wpg:grpSpPr>
                      <wps:wsp>
                        <wps:cNvPr id="7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15pt;margin-top:5.3pt;height:3.45pt;width:437.95pt;z-index:251659264;mso-width-relative:page;mso-height-relative:page;" coordsize="8759,69" o:gfxdata="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6reBrYAAAA&#10;CAEAAA8AAAAAAAAAAQAgAAAAIgAAAGRycy9kb3ducmV2LnhtbFBLAQIUABQAAAAIAIdO4kDoA1O+&#10;jwIAADcHAAAOAAAAAAAAAAEAIAAAACcBAABkcnMvZTJvRG9jLnhtbFBLBQYAAAAABgAGAFkBAAAo&#10;BgAAAAA=&#10;">
                <o:lock v:ext="edit" aspectratio="f"/>
                <v:line id="直接连接符 1" o:spid="_x0000_s1026" o:spt="20" style="position:absolute;left:3;top:0;height:1;width:8756;" filled="f" stroked="t" coordsize="21600,21600" o:gfxdata="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e84J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直接连接符 2" o:spid="_x0000_s1026" o:spt="20" style="position:absolute;left:0;top:69;height:1;width:8756;" filled="f" stroked="t" coordsize="21600,21600" o:gfxdata="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4loxm5AAAA2gAA&#10;AA8AAAAAAAAAAQAgAAAAIgAAAGRycy9kb3ducmV2LnhtbFBLAQIUABQAAAAIAIdO4kAzLwWeOwAA&#10;ADkAAAAQAAAAAAAAAAEAIAAAAAgBAABkcnMvc2hhcGV4bWwueG1sUEsFBgAAAAAGAAYAWwEAALID&#10;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31B8C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</w:p>
    <w:p w14:paraId="28BA4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关于征集第五届中国（宁夏）国际葡萄酒</w:t>
      </w:r>
    </w:p>
    <w:p w14:paraId="2566C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文化旅游博览会葡萄酒领域</w:t>
      </w:r>
    </w:p>
    <w:p w14:paraId="23F3D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科技成果展展品的通知</w:t>
      </w:r>
    </w:p>
    <w:p w14:paraId="4618C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249C7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有关单位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：</w:t>
      </w:r>
    </w:p>
    <w:p w14:paraId="37298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第五届中国（宁夏）国际葡萄酒文化旅游博览会由自治区人民政府主办，葡萄酒领域科技成果展作为博览会主要活动，由自治区科技厅和贺兰山东麓园区管委会共同承办。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为深入贯彻落实党的二十大和习近平总书记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察宁夏重要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讲话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精神，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加快实施创新驱动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发展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战略，搭建产业技术交流平台，推动葡萄酒产业科技创新、产业链上下游协同发展，充分发挥科技创新对葡萄酒产业的支撑引领作用，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定于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上旬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在第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届中国（宁夏）国际葡萄酒文化旅游博览会期间举办葡萄酒领域科技成果展。现就展品征集相关事宜通知如下。</w:t>
      </w:r>
    </w:p>
    <w:p w14:paraId="43E825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一、时间地点</w:t>
      </w:r>
    </w:p>
    <w:p w14:paraId="6E2AED7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定于6月上旬在银川国际会展中心展出。</w:t>
      </w:r>
    </w:p>
    <w:p w14:paraId="7381D00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二、征集内容</w:t>
      </w:r>
    </w:p>
    <w:p w14:paraId="68C5672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  <w:t>）葡萄酒领域各类项目成果。</w:t>
      </w:r>
    </w:p>
    <w:p w14:paraId="37E79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展示内容：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重点展示自治区重点研发计划、成果转化等项目成果；葡萄酒领域“五新”成果转化项目、产业集群科技类项目成果；贺兰山东麓葡萄酒产业技术协同创新中心首席专家、专家团队在各自领域的创新成果，包括葡萄种植、葡萄酒酿造新技术，酿酒葡萄新品种，葡萄酒新产品、衍生品，葡萄种植、酿造新装备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、葡萄酒酒瓶新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包装新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功能、葡萄酒餐食新搭配、菜品新设计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等科技成果。</w:t>
      </w:r>
    </w:p>
    <w:p w14:paraId="6024A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展示形式：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以影像、模型和实物为主，通过搭建展台进行成果展示。</w:t>
      </w:r>
    </w:p>
    <w:p w14:paraId="790A3B1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  <w:t>）产区数字化建设成果。</w:t>
      </w:r>
    </w:p>
    <w:p w14:paraId="35CE324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展示内容：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重点展示产区数字化运营中心整体功能、原理、构架等内容。对产区内数字酒庄培育建设、数字化支撑葡萄酒产业高质量发展、一瓶一码追溯体系、智能灌溉、病虫害数字化防控等进行集中展示。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相关酒庄、数字化从业企业等聚焦葡萄酒数字化营销、葡萄酒产业与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AI等大模型融合、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葡萄酒产业数据要素改革、产业机器人、产业大模型等产业未来数字化发展等方向进行展示。</w:t>
      </w:r>
    </w:p>
    <w:p w14:paraId="44ACC08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展示形式：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以影像、模型和实物为主，通过搭建展台和电子屏等方式进行成果展示。</w:t>
      </w:r>
    </w:p>
    <w:p w14:paraId="0E3B60C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  <w:t>）其他葡萄酒领域关联成果。</w:t>
      </w:r>
    </w:p>
    <w:p w14:paraId="5C226F1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展示内容：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重点展示区内外高校、科研院所、企业关于葡萄酒全产业链相关成果，包括葡萄酒产业智能装备、葡萄酒新产品、新技术、新装备等。</w:t>
      </w:r>
    </w:p>
    <w:p w14:paraId="7F85E6D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展示形式：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以影像、模型和实物为主，通过搭建展台进行成果展示。</w:t>
      </w:r>
    </w:p>
    <w:p w14:paraId="541124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三、征集要求</w:t>
      </w:r>
    </w:p>
    <w:p w14:paraId="6839096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参展展品以影像、模型和实物为主，通过搭建展台进行展示。参展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展品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须提供成果或产品介绍、产品实物、样品或模型。文字不超过350字，图片2-3张（每张图片电子版不小于2MB），参展单位填写参展展品信息表（附件1），有多个展品的参展单位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还需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填写展品汇总表（附件2）。有特殊需求的参展单位提供展品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相关需求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</w:t>
      </w:r>
    </w:p>
    <w:p w14:paraId="13EC719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四、工作要求</w:t>
      </w:r>
    </w:p>
    <w:p w14:paraId="10173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（一）各单位要高度重视此次征集工作，广泛征集参展项目、精选参展内容、突出参展特色。</w:t>
      </w:r>
    </w:p>
    <w:p w14:paraId="266A6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（二）对积极参加并取得较好反响的成果，贺兰山东麓园区管委会将通过产业集群、葡萄酒领域“五新”成果转化、开放课题等项目给予倾斜支持。</w:t>
      </w:r>
    </w:p>
    <w:p w14:paraId="0770D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（三）各参展单位请填写参展展品信息表（附件1）、参展展品汇总表（附件2）及模型、实物照片、展品简介等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于2025年5月20日前发送至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u w:val="none"/>
          <w:lang w:val="en-US" w:eastAsia="zh-CN"/>
        </w:rPr>
        <w:instrText xml:space="preserve"> HYPERLINK "mailto:17696368688@163.com。"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40"/>
          <w:u w:val="none"/>
          <w:lang w:val="en-US" w:eastAsia="zh-CN"/>
        </w:rPr>
        <w:t>17696368688@163.com。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u w:val="none"/>
          <w:lang w:val="en-US" w:eastAsia="zh-CN"/>
        </w:rPr>
        <w:fldChar w:fldCharType="end"/>
      </w:r>
    </w:p>
    <w:p w14:paraId="642F7B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联系人：马国东17696368688</w:t>
      </w:r>
    </w:p>
    <w:p w14:paraId="16A979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           张云伟17709541452</w:t>
      </w:r>
    </w:p>
    <w:p w14:paraId="3870AC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048843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附件：1.参展展品信息表</w:t>
      </w:r>
    </w:p>
    <w:p w14:paraId="5B7976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1916" w:leftChars="760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参展展品汇总表</w:t>
      </w:r>
    </w:p>
    <w:p w14:paraId="5CA014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0966A8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12BDBC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1BD9DA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宁夏贺兰山东麓葡萄酒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宁夏回族自治区</w:t>
      </w:r>
    </w:p>
    <w:p w14:paraId="2F26FA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产业园区管委会 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科学技术厅</w:t>
      </w:r>
    </w:p>
    <w:p w14:paraId="6C8A2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2025年4月2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日</w:t>
      </w:r>
    </w:p>
    <w:p w14:paraId="540ECC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361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（此件公开发布）</w:t>
      </w:r>
    </w:p>
    <w:p w14:paraId="2290B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bookmarkStart w:id="0" w:name="bookmark12"/>
      <w:bookmarkEnd w:id="0"/>
      <w:bookmarkStart w:id="1" w:name="bookmark13"/>
      <w:bookmarkEnd w:id="1"/>
      <w:r>
        <w:rPr>
          <w:rFonts w:hint="default" w:ascii="Times New Roman" w:hAnsi="Times New Roman" w:eastAsia="黑体" w:cs="Times New Roman"/>
          <w:sz w:val="32"/>
          <w:szCs w:val="40"/>
        </w:rPr>
        <w:t>附件1</w:t>
      </w:r>
    </w:p>
    <w:p w14:paraId="57B99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参展展品信息表</w:t>
      </w:r>
    </w:p>
    <w:p w14:paraId="186C7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442"/>
        <w:gridCol w:w="1306"/>
        <w:gridCol w:w="788"/>
        <w:gridCol w:w="279"/>
        <w:gridCol w:w="883"/>
        <w:gridCol w:w="97"/>
        <w:gridCol w:w="2277"/>
      </w:tblGrid>
      <w:tr w14:paraId="346F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</w:tcPr>
          <w:p w14:paraId="05C996F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参展单位名称</w:t>
            </w:r>
          </w:p>
        </w:tc>
        <w:tc>
          <w:tcPr>
            <w:tcW w:w="7072" w:type="dxa"/>
            <w:gridSpan w:val="7"/>
          </w:tcPr>
          <w:p w14:paraId="20569B12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6EE7C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70" w:type="dxa"/>
          </w:tcPr>
          <w:p w14:paraId="3BACF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联系人及</w:t>
            </w:r>
          </w:p>
          <w:p w14:paraId="4B2D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072" w:type="dxa"/>
            <w:gridSpan w:val="7"/>
          </w:tcPr>
          <w:p w14:paraId="1BE259FF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4534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</w:tcPr>
          <w:p w14:paraId="0AFE919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参展展品名称</w:t>
            </w:r>
          </w:p>
        </w:tc>
        <w:tc>
          <w:tcPr>
            <w:tcW w:w="7072" w:type="dxa"/>
            <w:gridSpan w:val="7"/>
          </w:tcPr>
          <w:p w14:paraId="0DCBB492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54D4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70" w:type="dxa"/>
            <w:vAlign w:val="center"/>
          </w:tcPr>
          <w:p w14:paraId="1FD2C88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参展展品简介</w:t>
            </w:r>
          </w:p>
        </w:tc>
        <w:tc>
          <w:tcPr>
            <w:tcW w:w="7072" w:type="dxa"/>
            <w:gridSpan w:val="7"/>
            <w:vAlign w:val="center"/>
          </w:tcPr>
          <w:p w14:paraId="1F25A80C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694F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vAlign w:val="center"/>
          </w:tcPr>
          <w:p w14:paraId="36427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展示方式</w:t>
            </w:r>
          </w:p>
          <w:p w14:paraId="6E17C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及需求</w:t>
            </w:r>
          </w:p>
        </w:tc>
        <w:tc>
          <w:tcPr>
            <w:tcW w:w="7072" w:type="dxa"/>
            <w:gridSpan w:val="7"/>
            <w:vAlign w:val="center"/>
          </w:tcPr>
          <w:p w14:paraId="093FC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小模型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视频展示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实物展示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展板展示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现场品鉴</w:t>
            </w:r>
          </w:p>
        </w:tc>
      </w:tr>
      <w:tr w14:paraId="4806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vMerge w:val="restart"/>
            <w:vAlign w:val="center"/>
          </w:tcPr>
          <w:p w14:paraId="76A2540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实物展品展示</w:t>
            </w:r>
          </w:p>
        </w:tc>
        <w:tc>
          <w:tcPr>
            <w:tcW w:w="1442" w:type="dxa"/>
            <w:vMerge w:val="restart"/>
            <w:vAlign w:val="center"/>
          </w:tcPr>
          <w:p w14:paraId="0913396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展位需求</w:t>
            </w:r>
          </w:p>
        </w:tc>
        <w:tc>
          <w:tcPr>
            <w:tcW w:w="2373" w:type="dxa"/>
            <w:gridSpan w:val="3"/>
            <w:vAlign w:val="center"/>
          </w:tcPr>
          <w:p w14:paraId="0859EDCA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3*3米标准展位</w:t>
            </w:r>
          </w:p>
        </w:tc>
        <w:tc>
          <w:tcPr>
            <w:tcW w:w="3257" w:type="dxa"/>
            <w:gridSpan w:val="3"/>
            <w:vAlign w:val="center"/>
          </w:tcPr>
          <w:p w14:paraId="08AD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包括桌椅、电源、一次性酒杯、冰块等</w:t>
            </w:r>
          </w:p>
        </w:tc>
      </w:tr>
      <w:tr w14:paraId="2DA3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vMerge w:val="continue"/>
          </w:tcPr>
          <w:p w14:paraId="7430FC3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vMerge w:val="continue"/>
          </w:tcPr>
          <w:p w14:paraId="4451713B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73" w:type="dxa"/>
            <w:gridSpan w:val="3"/>
            <w:vAlign w:val="center"/>
          </w:tcPr>
          <w:p w14:paraId="4730F858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特装展位</w:t>
            </w:r>
          </w:p>
        </w:tc>
        <w:tc>
          <w:tcPr>
            <w:tcW w:w="3257" w:type="dxa"/>
            <w:gridSpan w:val="3"/>
            <w:vAlign w:val="center"/>
          </w:tcPr>
          <w:p w14:paraId="1CAA0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需要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平米空地自行搭建展位</w:t>
            </w:r>
          </w:p>
        </w:tc>
      </w:tr>
      <w:tr w14:paraId="17A5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vMerge w:val="continue"/>
          </w:tcPr>
          <w:p w14:paraId="239BC4E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</w:tcPr>
          <w:p w14:paraId="2A44E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展品大小（长*宽*高）米</w:t>
            </w:r>
          </w:p>
        </w:tc>
        <w:tc>
          <w:tcPr>
            <w:tcW w:w="5630" w:type="dxa"/>
            <w:gridSpan w:val="6"/>
          </w:tcPr>
          <w:p w14:paraId="3098075D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70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vMerge w:val="continue"/>
          </w:tcPr>
          <w:p w14:paraId="09DDFF8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</w:tcPr>
          <w:p w14:paraId="66EBB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展品现场演示</w:t>
            </w:r>
          </w:p>
        </w:tc>
        <w:tc>
          <w:tcPr>
            <w:tcW w:w="1306" w:type="dxa"/>
            <w:vAlign w:val="center"/>
          </w:tcPr>
          <w:p w14:paraId="153F2856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2047" w:type="dxa"/>
            <w:gridSpan w:val="4"/>
            <w:vAlign w:val="center"/>
          </w:tcPr>
          <w:p w14:paraId="30A55947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展品重量（吨）</w:t>
            </w:r>
          </w:p>
        </w:tc>
        <w:tc>
          <w:tcPr>
            <w:tcW w:w="2277" w:type="dxa"/>
            <w:vAlign w:val="center"/>
          </w:tcPr>
          <w:p w14:paraId="521B4900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6729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vMerge w:val="continue"/>
          </w:tcPr>
          <w:p w14:paraId="790E30E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</w:tcPr>
          <w:p w14:paraId="2528B886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配电需求</w:t>
            </w:r>
          </w:p>
        </w:tc>
        <w:tc>
          <w:tcPr>
            <w:tcW w:w="5630" w:type="dxa"/>
            <w:gridSpan w:val="6"/>
          </w:tcPr>
          <w:p w14:paraId="1B9290A3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0F62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vMerge w:val="continue"/>
          </w:tcPr>
          <w:p w14:paraId="352443B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</w:tcPr>
          <w:p w14:paraId="33C50EF2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5630" w:type="dxa"/>
            <w:gridSpan w:val="6"/>
          </w:tcPr>
          <w:p w14:paraId="5C285018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31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170" w:type="dxa"/>
            <w:vMerge w:val="restart"/>
            <w:vAlign w:val="center"/>
          </w:tcPr>
          <w:p w14:paraId="5B36B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多媒体展示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虚拟现实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互动体验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1442" w:type="dxa"/>
            <w:vAlign w:val="center"/>
          </w:tcPr>
          <w:p w14:paraId="1B61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需要场地面积</w:t>
            </w:r>
          </w:p>
        </w:tc>
        <w:tc>
          <w:tcPr>
            <w:tcW w:w="2094" w:type="dxa"/>
            <w:gridSpan w:val="2"/>
            <w:vAlign w:val="center"/>
          </w:tcPr>
          <w:p w14:paraId="5C78E72B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平米</w:t>
            </w:r>
          </w:p>
        </w:tc>
        <w:tc>
          <w:tcPr>
            <w:tcW w:w="1162" w:type="dxa"/>
            <w:gridSpan w:val="2"/>
            <w:vAlign w:val="center"/>
          </w:tcPr>
          <w:p w14:paraId="584E712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时长</w:t>
            </w:r>
          </w:p>
        </w:tc>
        <w:tc>
          <w:tcPr>
            <w:tcW w:w="2374" w:type="dxa"/>
            <w:gridSpan w:val="2"/>
            <w:vAlign w:val="center"/>
          </w:tcPr>
          <w:p w14:paraId="3504B703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65A7F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70" w:type="dxa"/>
            <w:vMerge w:val="continue"/>
          </w:tcPr>
          <w:p w14:paraId="3A6DD20C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</w:tcPr>
          <w:p w14:paraId="3EB4AC5B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场地条件</w:t>
            </w:r>
          </w:p>
        </w:tc>
        <w:tc>
          <w:tcPr>
            <w:tcW w:w="5630" w:type="dxa"/>
            <w:gridSpan w:val="6"/>
          </w:tcPr>
          <w:p w14:paraId="29C63298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61EB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170" w:type="dxa"/>
            <w:vMerge w:val="continue"/>
          </w:tcPr>
          <w:p w14:paraId="35E5659B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</w:tcPr>
          <w:p w14:paraId="0FD71776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其他需求</w:t>
            </w:r>
          </w:p>
        </w:tc>
        <w:tc>
          <w:tcPr>
            <w:tcW w:w="5630" w:type="dxa"/>
            <w:gridSpan w:val="6"/>
          </w:tcPr>
          <w:p w14:paraId="40CDC123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 w14:paraId="77668BA4">
      <w:pPr>
        <w:widowControl/>
        <w:kinsoku w:val="0"/>
        <w:autoSpaceDE w:val="0"/>
        <w:autoSpaceDN w:val="0"/>
        <w:adjustRightInd w:val="0"/>
        <w:snapToGrid w:val="0"/>
        <w:spacing w:line="20" w:lineRule="exact"/>
        <w:jc w:val="left"/>
        <w:textAlignment w:val="baseline"/>
        <w:outlineLvl w:val="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20"/>
          <w:szCs w:val="20"/>
        </w:rPr>
      </w:pPr>
    </w:p>
    <w:p w14:paraId="4C42AA0C">
      <w:pPr>
        <w:widowControl/>
        <w:kinsoku w:val="0"/>
        <w:autoSpaceDE w:val="0"/>
        <w:autoSpaceDN w:val="0"/>
        <w:adjustRightInd w:val="0"/>
        <w:snapToGrid w:val="0"/>
        <w:spacing w:line="20" w:lineRule="exact"/>
        <w:jc w:val="left"/>
        <w:textAlignment w:val="baseline"/>
        <w:outlineLvl w:val="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20"/>
          <w:szCs w:val="20"/>
        </w:rPr>
      </w:pPr>
    </w:p>
    <w:p w14:paraId="62AFE9DD">
      <w:pPr>
        <w:widowControl/>
        <w:kinsoku w:val="0"/>
        <w:autoSpaceDE w:val="0"/>
        <w:autoSpaceDN w:val="0"/>
        <w:adjustRightInd w:val="0"/>
        <w:snapToGrid w:val="0"/>
        <w:spacing w:line="20" w:lineRule="exact"/>
        <w:jc w:val="left"/>
        <w:textAlignment w:val="baseline"/>
        <w:outlineLvl w:val="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28"/>
          <w:szCs w:val="28"/>
        </w:rPr>
      </w:pPr>
    </w:p>
    <w:p w14:paraId="7C7281C4">
      <w:pPr>
        <w:jc w:val="left"/>
        <w:rPr>
          <w:rFonts w:hint="default" w:ascii="Times New Roman" w:hAnsi="Times New Roman" w:eastAsia="黑体" w:cs="Times New Roman"/>
          <w:sz w:val="32"/>
          <w:szCs w:val="40"/>
        </w:rPr>
      </w:pPr>
    </w:p>
    <w:p w14:paraId="77EA3526">
      <w:pPr>
        <w:jc w:val="left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2</w:t>
      </w:r>
    </w:p>
    <w:p w14:paraId="0F3C2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参展展品汇总表</w:t>
      </w:r>
    </w:p>
    <w:p w14:paraId="6406B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56"/>
        <w:gridCol w:w="2723"/>
        <w:gridCol w:w="1540"/>
        <w:gridCol w:w="1541"/>
        <w:gridCol w:w="1541"/>
      </w:tblGrid>
      <w:tr w14:paraId="3D9B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796EFB7C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1156" w:type="dxa"/>
            <w:vAlign w:val="center"/>
          </w:tcPr>
          <w:p w14:paraId="2CB1FE77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展品名称</w:t>
            </w:r>
          </w:p>
        </w:tc>
        <w:tc>
          <w:tcPr>
            <w:tcW w:w="2723" w:type="dxa"/>
            <w:vAlign w:val="center"/>
          </w:tcPr>
          <w:p w14:paraId="10A8EF27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展品信息</w:t>
            </w:r>
          </w:p>
        </w:tc>
        <w:tc>
          <w:tcPr>
            <w:tcW w:w="1540" w:type="dxa"/>
            <w:vAlign w:val="center"/>
          </w:tcPr>
          <w:p w14:paraId="4C7057DF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尺寸</w:t>
            </w:r>
          </w:p>
        </w:tc>
        <w:tc>
          <w:tcPr>
            <w:tcW w:w="1541" w:type="dxa"/>
            <w:vAlign w:val="center"/>
          </w:tcPr>
          <w:p w14:paraId="093AEFF7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展示形式</w:t>
            </w:r>
          </w:p>
        </w:tc>
        <w:tc>
          <w:tcPr>
            <w:tcW w:w="1541" w:type="dxa"/>
            <w:vAlign w:val="center"/>
          </w:tcPr>
          <w:p w14:paraId="1FA874E9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联系人及联系方式</w:t>
            </w:r>
          </w:p>
        </w:tc>
      </w:tr>
      <w:tr w14:paraId="3ADF0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22242AD6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0C758048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723" w:type="dxa"/>
            <w:vAlign w:val="center"/>
          </w:tcPr>
          <w:p w14:paraId="5EB1B08D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614791A2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1BD21E5F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66155866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5BF8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297EE732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44843EBB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723" w:type="dxa"/>
            <w:vAlign w:val="center"/>
          </w:tcPr>
          <w:p w14:paraId="27D0215D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26EFBC16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15F9EBA5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310A34C0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99F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797FC353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3FD16DB6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723" w:type="dxa"/>
            <w:vAlign w:val="center"/>
          </w:tcPr>
          <w:p w14:paraId="4757DE2B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2C4E9FBF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7F587EC9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401DE09F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0EACD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28296C14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02896A94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723" w:type="dxa"/>
            <w:vAlign w:val="center"/>
          </w:tcPr>
          <w:p w14:paraId="5DE0964C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536A383B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0252BED8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49019F73"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0D3F68C1">
      <w:pPr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4" w:type="default"/>
      <w:pgSz w:w="11906" w:h="16838"/>
      <w:pgMar w:top="1803" w:right="1440" w:bottom="1803" w:left="1440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F66E88-2D50-4DFD-8957-7CA64A75E1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4B75606-6632-47B4-8E15-AE15C8013E3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D5E7972-9F4C-4FB9-82E5-9425B1F704D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10D419B2-4611-4776-92F0-D3561845D8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53EF55F6-B3FF-4B9E-B8D8-018BB057BD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0F1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9947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9947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CD420">
    <w:pPr>
      <w:widowControl/>
      <w:kinsoku w:val="0"/>
      <w:autoSpaceDE w:val="0"/>
      <w:autoSpaceDN w:val="0"/>
      <w:adjustRightInd w:val="0"/>
      <w:snapToGrid w:val="0"/>
      <w:spacing w:line="172" w:lineRule="auto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8"/>
        <w:szCs w:val="18"/>
        <w:lang w:eastAsia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7630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67630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>- 5 -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WM1MTZlZWQ5MDJlNjFhN2I1OWMyMmRiZTkzNjQifQ=="/>
  </w:docVars>
  <w:rsids>
    <w:rsidRoot w:val="58942D8E"/>
    <w:rsid w:val="00071D13"/>
    <w:rsid w:val="002B696E"/>
    <w:rsid w:val="004F4032"/>
    <w:rsid w:val="005D12E6"/>
    <w:rsid w:val="0071325E"/>
    <w:rsid w:val="007A7B25"/>
    <w:rsid w:val="00B63C45"/>
    <w:rsid w:val="00CE773C"/>
    <w:rsid w:val="00EE3A1D"/>
    <w:rsid w:val="032D5980"/>
    <w:rsid w:val="04271623"/>
    <w:rsid w:val="06136837"/>
    <w:rsid w:val="063127B9"/>
    <w:rsid w:val="06492C11"/>
    <w:rsid w:val="069B61F2"/>
    <w:rsid w:val="08501257"/>
    <w:rsid w:val="094A2B91"/>
    <w:rsid w:val="0A441FD9"/>
    <w:rsid w:val="0C217C93"/>
    <w:rsid w:val="0C5A3AFD"/>
    <w:rsid w:val="0C970B27"/>
    <w:rsid w:val="0CEF6BD7"/>
    <w:rsid w:val="0CF17665"/>
    <w:rsid w:val="0E147D05"/>
    <w:rsid w:val="1002433E"/>
    <w:rsid w:val="11C52008"/>
    <w:rsid w:val="11E45F6B"/>
    <w:rsid w:val="132358AA"/>
    <w:rsid w:val="133631BD"/>
    <w:rsid w:val="13CB7DA9"/>
    <w:rsid w:val="15B2447B"/>
    <w:rsid w:val="15B526AD"/>
    <w:rsid w:val="16F24792"/>
    <w:rsid w:val="17664CEC"/>
    <w:rsid w:val="198104A3"/>
    <w:rsid w:val="1991739F"/>
    <w:rsid w:val="1ACE017F"/>
    <w:rsid w:val="1C120960"/>
    <w:rsid w:val="1E0D41C1"/>
    <w:rsid w:val="1F4C3519"/>
    <w:rsid w:val="1FC91E96"/>
    <w:rsid w:val="25B56B3B"/>
    <w:rsid w:val="272B14B8"/>
    <w:rsid w:val="2A50295E"/>
    <w:rsid w:val="2CF25E53"/>
    <w:rsid w:val="2EE87609"/>
    <w:rsid w:val="2F9A2833"/>
    <w:rsid w:val="306E7834"/>
    <w:rsid w:val="3650282F"/>
    <w:rsid w:val="392F0AF4"/>
    <w:rsid w:val="393610D3"/>
    <w:rsid w:val="3E0930F8"/>
    <w:rsid w:val="40AC46DB"/>
    <w:rsid w:val="414C3A28"/>
    <w:rsid w:val="415D05F6"/>
    <w:rsid w:val="42926585"/>
    <w:rsid w:val="429BC9A0"/>
    <w:rsid w:val="44890AEF"/>
    <w:rsid w:val="44A84DA0"/>
    <w:rsid w:val="46E2098A"/>
    <w:rsid w:val="473154F4"/>
    <w:rsid w:val="47CD2F70"/>
    <w:rsid w:val="47DF0E82"/>
    <w:rsid w:val="4A41262F"/>
    <w:rsid w:val="4B15132F"/>
    <w:rsid w:val="4BE07B8E"/>
    <w:rsid w:val="4D8BCD62"/>
    <w:rsid w:val="4E555EE6"/>
    <w:rsid w:val="4F9A0D8E"/>
    <w:rsid w:val="4FE45773"/>
    <w:rsid w:val="50097BD5"/>
    <w:rsid w:val="50A20C67"/>
    <w:rsid w:val="50EA3986"/>
    <w:rsid w:val="51037E7B"/>
    <w:rsid w:val="51084834"/>
    <w:rsid w:val="51A927D1"/>
    <w:rsid w:val="526460CE"/>
    <w:rsid w:val="53DA1367"/>
    <w:rsid w:val="5406215C"/>
    <w:rsid w:val="541B2739"/>
    <w:rsid w:val="560A7324"/>
    <w:rsid w:val="569C2F3C"/>
    <w:rsid w:val="56BF65F2"/>
    <w:rsid w:val="56C06DE5"/>
    <w:rsid w:val="58754A86"/>
    <w:rsid w:val="58942D8E"/>
    <w:rsid w:val="5B8F4F42"/>
    <w:rsid w:val="5CA442C0"/>
    <w:rsid w:val="5E781E85"/>
    <w:rsid w:val="5EED0243"/>
    <w:rsid w:val="5F4D50E3"/>
    <w:rsid w:val="61147DDD"/>
    <w:rsid w:val="614721A4"/>
    <w:rsid w:val="63123BC5"/>
    <w:rsid w:val="644A52D4"/>
    <w:rsid w:val="64B75BF1"/>
    <w:rsid w:val="65366619"/>
    <w:rsid w:val="65593B67"/>
    <w:rsid w:val="6644094C"/>
    <w:rsid w:val="677F7E04"/>
    <w:rsid w:val="67917B37"/>
    <w:rsid w:val="684568BD"/>
    <w:rsid w:val="6B5D9F4A"/>
    <w:rsid w:val="6BBE0968"/>
    <w:rsid w:val="6CFFC0C5"/>
    <w:rsid w:val="6D0668D1"/>
    <w:rsid w:val="6D6535F8"/>
    <w:rsid w:val="6E272FA3"/>
    <w:rsid w:val="6EF93B92"/>
    <w:rsid w:val="72323413"/>
    <w:rsid w:val="72694E43"/>
    <w:rsid w:val="735D2B55"/>
    <w:rsid w:val="73EF1E6D"/>
    <w:rsid w:val="73FE6554"/>
    <w:rsid w:val="742D577E"/>
    <w:rsid w:val="74E94F92"/>
    <w:rsid w:val="7645046A"/>
    <w:rsid w:val="784C6C4E"/>
    <w:rsid w:val="78F17F04"/>
    <w:rsid w:val="7A3251AA"/>
    <w:rsid w:val="7A716392"/>
    <w:rsid w:val="7A9E10A8"/>
    <w:rsid w:val="7D6541D5"/>
    <w:rsid w:val="7D7FBB13"/>
    <w:rsid w:val="7FE01334"/>
    <w:rsid w:val="BFDF6B44"/>
    <w:rsid w:val="DFFF7E28"/>
    <w:rsid w:val="FFEE9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1508</Words>
  <Characters>1566</Characters>
  <Lines>9</Lines>
  <Paragraphs>2</Paragraphs>
  <TotalTime>22</TotalTime>
  <ScaleCrop>false</ScaleCrop>
  <LinksUpToDate>false</LinksUpToDate>
  <CharactersWithSpaces>1606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2024-09-05T02:09:00Z</dcterms:created>
  <dc:creator>狗尾草</dc:creator>
  <cp:lastModifiedBy>Administrator</cp:lastModifiedBy>
  <cp:lastPrinted>2025-04-29T10:02:00Z</cp:lastPrinted>
  <dcterms:modified xsi:type="dcterms:W3CDTF">2025-04-29T09:22:14Z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E513512F46014B92AD72062D73368EF1_13</vt:lpwstr>
  </property>
  <property fmtid="{D5CDD505-2E9C-101B-9397-08002B2CF9AE}" pid="4" name="KSOTemplateDocerSaveRecord">
    <vt:lpwstr>eyJoZGlkIjoiZDdlMjdhZDViYmQ2NTExNDM3MjI4OWQyZDAzOThiZTgifQ==</vt:lpwstr>
  </property>
</Properties>
</file>