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 w:leftChars="0" w:firstLine="0" w:firstLine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w w:val="48"/>
          <w:sz w:val="94"/>
          <w:szCs w:val="9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866140</wp:posOffset>
                </wp:positionV>
                <wp:extent cx="5561965" cy="43815"/>
                <wp:effectExtent l="0" t="12700" r="635" b="1968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1965" cy="43815"/>
                          <a:chOff x="0" y="0"/>
                          <a:chExt cx="8759" cy="69"/>
                        </a:xfrm>
                        <a:effectLst/>
                      </wpg:grpSpPr>
                      <wps:wsp>
                        <wps:cNvPr id="6" name="直接连接符 1"/>
                        <wps:cNvCnPr/>
                        <wps:spPr>
                          <a:xfrm>
                            <a:off x="3" y="0"/>
                            <a:ext cx="8756" cy="1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" name="直接连接符 2"/>
                        <wps:cNvCnPr/>
                        <wps:spPr>
                          <a:xfrm>
                            <a:off x="0" y="69"/>
                            <a:ext cx="8756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4pt;margin-top:68.2pt;height:3.45pt;width:437.95pt;z-index:251659264;mso-width-relative:page;mso-height-relative:page;" coordsize="8759,69" o:gfxdata="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BYAAABkcnMvUEsB&#10;AhQAFAAAAAgAh07iQLgnLJXYAAAACQEAAA8AAAAAAAAAAQAgAAAAOAAAAGRycy9kb3ducmV2Lnht&#10;bFBLAQIUABQAAAAIAIdO4kBbqu0EjgIAADcHAAAOAAAAAAAAAAEAIAAAAD0BAABkcnMvZTJvRG9j&#10;LnhtbFBLBQYAAAAABgAGAFkBAAA9BgAAAAA=&#10;">
                <o:lock v:ext="edit" aspectratio="f"/>
                <v:line id="直接连接符 1" o:spid="_x0000_s1026" o:spt="20" style="position:absolute;left:3;top:0;height:1;width:8756;" filled="f" stroked="t" coordsize="21600,21600" o:gfxdata="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EU3a5K7AAAA2gAAAA8AAAAAAAAAAQAgAAAAOAAAAGRycy9kb3ducmV2Lnht&#10;bFBLAQIUABQAAAAIAIdO4kAzLwWeOwAAADkAAAAQAAAAAAAAAAEAIAAAACABAABkcnMvc2hhcGV4&#10;bWwueG1sUEsFBgAAAAAGAAYAWwEAAMoDAAAAAA==&#10;">
                  <v:fill on="f" focussize="0,0"/>
                  <v:stroke weight="2pt" color="#FF0000" joinstyle="round"/>
                  <v:imagedata o:title=""/>
                  <o:lock v:ext="edit" aspectratio="f"/>
                </v:line>
                <v:line id="直接连接符 2" o:spid="_x0000_s1026" o:spt="20" style="position:absolute;left:0;top:69;height:1;width:8756;" filled="f" stroked="t" coordsize="21600,21600" o:gfxdata="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ggTFovAAAANoAAAAPAAAAAAAAAAEAIAAAADgAAABkcnMvZG93bnJldi54&#10;bWxQSwECFAAUAAAACACHTuJAMy8FnjsAAAA5AAAAEAAAAAAAAAABACAAAAAhAQAAZHJzL3NoYXBl&#10;eG1sLnhtbFBLBQYAAAAABgAGAFsBAADLAwAAAAA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color w:val="FF0000"/>
          <w:w w:val="48"/>
          <w:sz w:val="94"/>
          <w:szCs w:val="94"/>
        </w:rPr>
        <w:t>宁夏贺兰山东麓葡萄</w:t>
      </w:r>
      <w:r>
        <w:rPr>
          <w:rFonts w:hint="default" w:ascii="Times New Roman" w:hAnsi="Times New Roman" w:eastAsia="方正小标宋简体" w:cs="Times New Roman"/>
          <w:color w:val="FF0000"/>
          <w:w w:val="48"/>
          <w:sz w:val="94"/>
          <w:szCs w:val="94"/>
          <w:lang w:eastAsia="zh-CN"/>
        </w:rPr>
        <w:t>酒</w:t>
      </w:r>
      <w:r>
        <w:rPr>
          <w:rFonts w:hint="default" w:ascii="Times New Roman" w:hAnsi="Times New Roman" w:eastAsia="方正小标宋简体" w:cs="Times New Roman"/>
          <w:color w:val="FF0000"/>
          <w:w w:val="48"/>
          <w:sz w:val="94"/>
          <w:szCs w:val="94"/>
        </w:rPr>
        <w:t>产业园区管理委员会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宁夏贺兰山东麓葡萄酒产业园区管委会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关于组织参加“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科技创新与葡萄酒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产业融合发展研讨会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”的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通  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各有关市、县（区）葡萄酒产业主管部门，农垦集团：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为深入贯彻落实习近平总书记视察宁夏重要指示精神，持续提升产业国际话语权和影响力，推动葡萄酒产业高质量发展，贺兰山东麓园区管委会组织开展第五届中国（宁夏）国际葡萄酒文化旅游博览会活动系列活动—葡萄酒产业专家宁夏行“科技创新与葡萄酒产业融合发展研讨会”，现就有关事宜通知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一、会议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时间及地点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lang w:val="en-US" w:eastAsia="zh-CN" w:bidi="ar"/>
        </w:rPr>
        <w:t>时  间：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"/>
        </w:rPr>
        <w:t>2025年6月10日08:30—12:00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Chars="0" w:firstLine="642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lang w:val="en-US" w:eastAsia="zh-CN" w:bidi="ar"/>
        </w:rPr>
        <w:t>地  点：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"/>
        </w:rPr>
        <w:t>银川市悦海会议中心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"/>
        </w:rPr>
        <w:t>会场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二、参加人员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综试区专家、国家葡萄产业体系专家、创新中心首席及创新团队负责人、葡萄酒行业专家，区内高校、科研院所、酒庄（企业）代表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具体名额分配见附件1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，媒体记者，共300人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三、会议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发布“中国消费名品创新大赛”葡萄酒产业6大赛道，《中国葡萄酒产区发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-6"/>
          <w:kern w:val="2"/>
          <w:sz w:val="32"/>
          <w:szCs w:val="32"/>
          <w:lang w:val="en-US" w:eastAsia="zh-CN" w:bidi="ar-SA"/>
        </w:rPr>
        <w:t>展指数报告》、本土酿酒微生物研究重大成果和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-6"/>
          <w:kern w:val="2"/>
          <w:sz w:val="32"/>
          <w:szCs w:val="32"/>
          <w:lang w:val="en-US" w:eastAsia="zh-CN" w:bidi="ar-SA"/>
        </w:rPr>
        <w:t>2025年葡萄酒领域“五新”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-6"/>
          <w:kern w:val="2"/>
          <w:sz w:val="32"/>
          <w:szCs w:val="32"/>
          <w:lang w:val="en-US" w:eastAsia="zh-CN" w:bidi="ar-SA"/>
        </w:rPr>
        <w:t>成果；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-6"/>
          <w:kern w:val="2"/>
          <w:sz w:val="32"/>
          <w:szCs w:val="32"/>
          <w:lang w:val="en-US" w:eastAsia="zh-CN" w:bidi="ar-SA"/>
        </w:rPr>
        <w:t>国际葡萄与葡萄酒组织（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-6"/>
          <w:kern w:val="2"/>
          <w:sz w:val="32"/>
          <w:szCs w:val="32"/>
          <w:lang w:val="en-US" w:eastAsia="zh-CN" w:bidi="ar-SA"/>
        </w:rPr>
        <w:t>OIV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-6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-6"/>
          <w:kern w:val="2"/>
          <w:sz w:val="32"/>
          <w:szCs w:val="32"/>
          <w:lang w:val="en-US" w:eastAsia="zh-CN" w:bidi="ar-SA"/>
        </w:rPr>
        <w:t>副总干事雅恩·朱班（Yann Juban）先生、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-6"/>
          <w:kern w:val="2"/>
          <w:sz w:val="32"/>
          <w:szCs w:val="32"/>
          <w:lang w:val="en-US" w:eastAsia="zh-CN" w:bidi="ar-SA"/>
        </w:rPr>
        <w:t>全球葡萄酒旅游组织（GWTO）主席何塞·安东尼奥·维达尔（José Antonio Vidal）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-6"/>
          <w:kern w:val="2"/>
          <w:sz w:val="32"/>
          <w:szCs w:val="32"/>
          <w:lang w:val="en-US" w:eastAsia="zh-CN" w:bidi="ar-SA"/>
        </w:rPr>
        <w:t>进行主旨演讲；国家葡萄产业技术体系首席科学家王海波研究员、中国环境科学院潘涔轩研究员、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-6"/>
          <w:kern w:val="2"/>
          <w:sz w:val="32"/>
          <w:szCs w:val="32"/>
          <w:lang w:val="en-US" w:eastAsia="zh-CN" w:bidi="ar-SA"/>
        </w:rPr>
        <w:t>张裕集团孙健总经理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-6"/>
          <w:kern w:val="2"/>
          <w:sz w:val="32"/>
          <w:szCs w:val="32"/>
          <w:lang w:val="en-US" w:eastAsia="zh-CN" w:bidi="ar-SA"/>
        </w:rPr>
        <w:t>等9位行业专家围绕“十五五”葡萄产业新质生产力构建、“两山”转化新路径：葡萄酒生态产业实践、行业困境中如何破局的思考等内容进行主旨演讲。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四、其他事宜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1.请有关市、县（区）葡萄酒产业主管部门按分配名额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积极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辖区酒庄（企业）参加，于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日（星期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）16:00前将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参会回执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（附件2）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汇总后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邮箱（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马丹阳 0951-6366622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邮箱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：nxptjsc@163.com）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参会人员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日（星期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上午8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进入会场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附件：1.“科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技创新与葡萄酒产业融合发展研讨会”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名额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分配表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2.“科技创新与葡萄酒产业融合发展研讨会”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参会回执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1" w:beforeLines="80" w:line="520" w:lineRule="exact"/>
        <w:ind w:right="0" w:rightChars="0" w:firstLine="4480" w:firstLineChars="1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宁夏贺兰山东麓葡萄酒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产业园区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管理委员会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0" w:rightChars="0" w:firstLine="5120" w:firstLineChars="16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2025年6月5日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（此件公开发布）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361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spacing w:val="-4"/>
          <w:kern w:val="0"/>
          <w:sz w:val="31"/>
          <w:szCs w:val="31"/>
          <w:lang w:eastAsia="en-US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-4"/>
          <w:kern w:val="0"/>
          <w:sz w:val="31"/>
          <w:szCs w:val="31"/>
          <w:lang w:eastAsia="en-US"/>
        </w:rPr>
        <w:t>附件</w:t>
      </w:r>
      <w:r>
        <w:rPr>
          <w:rFonts w:hint="default" w:ascii="Times New Roman" w:hAnsi="Times New Roman" w:eastAsia="黑体" w:cs="Times New Roman"/>
          <w:snapToGrid w:val="0"/>
          <w:color w:val="000000"/>
          <w:spacing w:val="-36"/>
          <w:kern w:val="0"/>
          <w:sz w:val="31"/>
          <w:szCs w:val="31"/>
          <w:lang w:eastAsia="en-US"/>
        </w:rPr>
        <w:t xml:space="preserve"> </w:t>
      </w:r>
      <w:r>
        <w:rPr>
          <w:rFonts w:hint="default" w:ascii="Times New Roman" w:hAnsi="Times New Roman" w:eastAsia="Times New Roman" w:cs="Times New Roman"/>
          <w:snapToGrid w:val="0"/>
          <w:color w:val="000000"/>
          <w:spacing w:val="-4"/>
          <w:kern w:val="0"/>
          <w:sz w:val="31"/>
          <w:szCs w:val="31"/>
          <w:lang w:eastAsia="en-US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spacing w:val="-4"/>
          <w:kern w:val="0"/>
          <w:sz w:val="31"/>
          <w:szCs w:val="31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snapToGrid w:val="0"/>
          <w:color w:val="000000"/>
          <w:spacing w:val="8"/>
          <w:kern w:val="0"/>
          <w:sz w:val="43"/>
          <w:szCs w:val="43"/>
          <w:lang w:eastAsia="en-US"/>
        </w:rPr>
      </w:pPr>
      <w:r>
        <w:rPr>
          <w:rFonts w:hint="default" w:ascii="Times New Roman" w:hAnsi="Times New Roman" w:eastAsia="Times New Roman" w:cs="Times New Roman"/>
          <w:snapToGrid w:val="0"/>
          <w:color w:val="000000"/>
          <w:spacing w:val="13"/>
          <w:kern w:val="0"/>
          <w:sz w:val="43"/>
          <w:szCs w:val="43"/>
          <w:lang w:eastAsia="en-US"/>
        </w:rPr>
        <w:t>“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13"/>
          <w:kern w:val="0"/>
          <w:sz w:val="43"/>
          <w:szCs w:val="43"/>
          <w:lang w:eastAsia="en-US"/>
        </w:rPr>
        <w:t>科技创新与葡萄酒产业融合发展研讨会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13"/>
          <w:kern w:val="0"/>
          <w:sz w:val="43"/>
          <w:szCs w:val="43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8"/>
          <w:kern w:val="0"/>
          <w:sz w:val="43"/>
          <w:szCs w:val="43"/>
          <w:lang w:eastAsia="en-US"/>
        </w:rPr>
        <w:t>参加人员分配表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240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Cs w:val="21"/>
          <w:lang w:eastAsia="en-US"/>
        </w:rPr>
      </w:pPr>
    </w:p>
    <w:tbl>
      <w:tblPr>
        <w:tblStyle w:val="10"/>
        <w:tblW w:w="8331" w:type="dxa"/>
        <w:tblInd w:w="17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1799"/>
        <w:gridCol w:w="4320"/>
        <w:gridCol w:w="11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1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224" w:lineRule="auto"/>
              <w:ind w:left="285"/>
              <w:jc w:val="left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6119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223" w:lineRule="auto"/>
              <w:ind w:left="2795"/>
              <w:jc w:val="left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单位</w:t>
            </w:r>
          </w:p>
        </w:tc>
        <w:tc>
          <w:tcPr>
            <w:tcW w:w="110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223" w:lineRule="auto"/>
              <w:ind w:left="283"/>
              <w:jc w:val="left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12" w:type="dxa"/>
            <w:tcBorders>
              <w:right w:val="single" w:color="auto" w:sz="4" w:space="0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58" w:line="189" w:lineRule="auto"/>
              <w:ind w:left="489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6" w:lineRule="auto"/>
              <w:ind w:left="484"/>
              <w:jc w:val="left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银川市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3" w:line="224" w:lineRule="auto"/>
              <w:ind w:left="336"/>
              <w:jc w:val="left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2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人）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18" w:lineRule="auto"/>
              <w:ind w:left="1760"/>
              <w:jc w:val="left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西夏区</w:t>
            </w:r>
          </w:p>
        </w:tc>
        <w:tc>
          <w:tcPr>
            <w:tcW w:w="1100" w:type="dxa"/>
            <w:tcBorders>
              <w:left w:val="single" w:color="auto" w:sz="4" w:space="0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58" w:line="189" w:lineRule="auto"/>
              <w:ind w:left="493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12" w:type="dxa"/>
            <w:tcBorders>
              <w:right w:val="single" w:color="auto" w:sz="4" w:space="0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0" w:line="189" w:lineRule="auto"/>
              <w:ind w:left="495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19" w:lineRule="auto"/>
              <w:ind w:left="1749"/>
              <w:jc w:val="left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金凤区</w:t>
            </w:r>
          </w:p>
        </w:tc>
        <w:tc>
          <w:tcPr>
            <w:tcW w:w="1100" w:type="dxa"/>
            <w:tcBorders>
              <w:left w:val="single" w:color="auto" w:sz="4" w:space="0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1" w:line="189" w:lineRule="auto"/>
              <w:ind w:left="509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12" w:type="dxa"/>
            <w:tcBorders>
              <w:right w:val="single" w:color="auto" w:sz="4" w:space="0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1" w:line="189" w:lineRule="auto"/>
              <w:ind w:left="488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216" w:lineRule="auto"/>
              <w:ind w:left="1755"/>
              <w:jc w:val="left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永宁县</w:t>
            </w:r>
          </w:p>
        </w:tc>
        <w:tc>
          <w:tcPr>
            <w:tcW w:w="1100" w:type="dxa"/>
            <w:tcBorders>
              <w:left w:val="single" w:color="auto" w:sz="4" w:space="0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0" w:line="189" w:lineRule="auto"/>
              <w:ind w:left="488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12" w:type="dxa"/>
            <w:tcBorders>
              <w:right w:val="single" w:color="auto" w:sz="4" w:space="0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3" w:line="186" w:lineRule="auto"/>
              <w:ind w:left="497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216" w:lineRule="auto"/>
              <w:ind w:left="1757"/>
              <w:jc w:val="left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贺兰县</w:t>
            </w:r>
          </w:p>
        </w:tc>
        <w:tc>
          <w:tcPr>
            <w:tcW w:w="1100" w:type="dxa"/>
            <w:tcBorders>
              <w:left w:val="single" w:color="auto" w:sz="4" w:space="0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59" w:line="189" w:lineRule="auto"/>
              <w:ind w:left="493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12" w:type="dxa"/>
            <w:tcBorders>
              <w:right w:val="single" w:color="auto" w:sz="4" w:space="0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1" w:line="189" w:lineRule="auto"/>
              <w:ind w:left="495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7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6" w:lineRule="auto"/>
              <w:ind w:left="492"/>
              <w:jc w:val="left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吴忠市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3" w:line="224" w:lineRule="auto"/>
              <w:ind w:left="336"/>
              <w:jc w:val="left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2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人）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216" w:lineRule="auto"/>
              <w:ind w:left="1618"/>
              <w:jc w:val="left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青铜峡市</w:t>
            </w:r>
          </w:p>
        </w:tc>
        <w:tc>
          <w:tcPr>
            <w:tcW w:w="1100" w:type="dxa"/>
            <w:tcBorders>
              <w:left w:val="single" w:color="auto" w:sz="4" w:space="0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1" w:line="189" w:lineRule="auto"/>
              <w:ind w:left="439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6"/>
                <w:kern w:val="0"/>
                <w:sz w:val="28"/>
                <w:szCs w:val="28"/>
                <w:lang w:val="en-US" w:eastAsia="en-US" w:bidi="ar-SA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12" w:type="dxa"/>
            <w:tcBorders>
              <w:right w:val="single" w:color="auto" w:sz="4" w:space="0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2" w:line="186" w:lineRule="auto"/>
              <w:ind w:left="493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214" w:lineRule="auto"/>
              <w:ind w:left="1615"/>
              <w:jc w:val="left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红寺堡区</w:t>
            </w:r>
          </w:p>
        </w:tc>
        <w:tc>
          <w:tcPr>
            <w:tcW w:w="1100" w:type="dxa"/>
            <w:tcBorders>
              <w:left w:val="single" w:color="auto" w:sz="4" w:space="0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58" w:line="189" w:lineRule="auto"/>
              <w:ind w:left="439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6"/>
                <w:kern w:val="0"/>
                <w:sz w:val="28"/>
                <w:szCs w:val="28"/>
                <w:lang w:val="en-US" w:eastAsia="en-US" w:bidi="ar-SA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12" w:type="dxa"/>
            <w:tcBorders>
              <w:right w:val="single" w:color="auto" w:sz="4" w:space="0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1" w:line="189" w:lineRule="auto"/>
              <w:ind w:left="494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8" w:line="213" w:lineRule="auto"/>
              <w:ind w:left="358"/>
              <w:jc w:val="left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石嘴山市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5" w:line="224" w:lineRule="auto"/>
              <w:ind w:left="406"/>
              <w:jc w:val="left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人</w:t>
            </w: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）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219" w:lineRule="auto"/>
              <w:ind w:left="1620"/>
              <w:jc w:val="left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大武</w:t>
            </w: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79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口区</w:t>
            </w:r>
          </w:p>
        </w:tc>
        <w:tc>
          <w:tcPr>
            <w:tcW w:w="1100" w:type="dxa"/>
            <w:tcBorders>
              <w:left w:val="single" w:color="auto" w:sz="4" w:space="0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1" w:line="189" w:lineRule="auto"/>
              <w:ind w:left="488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12" w:type="dxa"/>
            <w:tcBorders>
              <w:right w:val="single" w:color="auto" w:sz="4" w:space="0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2" w:line="18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16"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320" w:type="dxa"/>
            <w:tcBorders>
              <w:top w:val="single" w:color="auto" w:sz="4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220" w:lineRule="auto"/>
              <w:ind w:left="1768"/>
              <w:jc w:val="left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10"/>
                <w:kern w:val="0"/>
                <w:sz w:val="28"/>
                <w:szCs w:val="28"/>
                <w:lang w:eastAsia="en-US"/>
              </w:rPr>
              <w:t>惠农区</w:t>
            </w:r>
          </w:p>
        </w:tc>
        <w:tc>
          <w:tcPr>
            <w:tcW w:w="1100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2" w:line="189" w:lineRule="auto"/>
              <w:ind w:left="488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1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4" w:line="216" w:lineRule="auto"/>
              <w:ind w:left="289"/>
              <w:jc w:val="left"/>
              <w:textAlignment w:val="baseline"/>
              <w:rPr>
                <w:rFonts w:hint="default" w:ascii="Times New Roman" w:hAnsi="Times New Roman" w:eastAsia="FangSong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合计</w:t>
            </w:r>
          </w:p>
        </w:tc>
        <w:tc>
          <w:tcPr>
            <w:tcW w:w="7219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314" w:line="224" w:lineRule="auto"/>
              <w:ind w:left="3334"/>
              <w:jc w:val="left"/>
              <w:textAlignment w:val="baseline"/>
              <w:rPr>
                <w:rFonts w:hint="default" w:ascii="Times New Roman" w:hAnsi="Times New Roman" w:eastAsia="FangSong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</w:rPr>
              <w:t>55</w:t>
            </w:r>
            <w:r>
              <w:rPr>
                <w:rFonts w:hint="default" w:ascii="Times New Roman" w:hAnsi="Times New Roman" w:eastAsia="FangSong_GB2312" w:cs="Times New Roman"/>
                <w:b/>
                <w:bCs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人</w:t>
            </w:r>
          </w:p>
        </w:tc>
      </w:tr>
    </w:tbl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4" w:type="default"/>
          <w:pgSz w:w="11906" w:h="16839"/>
          <w:pgMar w:top="1431" w:right="1785" w:bottom="1531" w:left="1616" w:header="0" w:footer="1164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83" w:line="230" w:lineRule="auto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-4"/>
          <w:kern w:val="0"/>
          <w:sz w:val="31"/>
          <w:szCs w:val="31"/>
          <w:lang w:eastAsia="en-US"/>
        </w:rPr>
        <w:t>附件</w:t>
      </w:r>
      <w:r>
        <w:rPr>
          <w:rFonts w:hint="default" w:ascii="Times New Roman" w:hAnsi="Times New Roman" w:eastAsia="黑体" w:cs="Times New Roman"/>
          <w:snapToGrid w:val="0"/>
          <w:color w:val="000000"/>
          <w:spacing w:val="-67"/>
          <w:kern w:val="0"/>
          <w:sz w:val="31"/>
          <w:szCs w:val="31"/>
          <w:lang w:eastAsia="en-US"/>
        </w:rPr>
        <w:t xml:space="preserve"> </w:t>
      </w:r>
      <w:r>
        <w:rPr>
          <w:rFonts w:hint="default" w:ascii="Times New Roman" w:hAnsi="Times New Roman" w:eastAsia="Times New Roman" w:cs="Times New Roman"/>
          <w:snapToGrid w:val="0"/>
          <w:color w:val="000000"/>
          <w:spacing w:val="-4"/>
          <w:kern w:val="0"/>
          <w:sz w:val="31"/>
          <w:szCs w:val="31"/>
          <w:lang w:eastAsia="en-US"/>
        </w:rPr>
        <w:t>2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20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66" w:line="211" w:lineRule="auto"/>
        <w:jc w:val="center"/>
        <w:textAlignment w:val="baseline"/>
        <w:rPr>
          <w:rFonts w:hint="default" w:ascii="Times New Roman" w:hAnsi="Times New Roman" w:eastAsia="方正小标宋简体" w:cs="Times New Roman"/>
          <w:snapToGrid w:val="0"/>
          <w:color w:val="000000"/>
          <w:spacing w:val="13"/>
          <w:kern w:val="0"/>
          <w:sz w:val="43"/>
          <w:szCs w:val="43"/>
          <w:lang w:val="en-US" w:eastAsia="zh-CN"/>
        </w:rPr>
      </w:pPr>
      <w:r>
        <w:rPr>
          <w:rFonts w:hint="default" w:ascii="Times New Roman" w:hAnsi="Times New Roman" w:eastAsia="Times New Roman" w:cs="Times New Roman"/>
          <w:snapToGrid w:val="0"/>
          <w:color w:val="000000"/>
          <w:spacing w:val="13"/>
          <w:kern w:val="0"/>
          <w:sz w:val="43"/>
          <w:szCs w:val="43"/>
          <w:lang w:eastAsia="en-US"/>
        </w:rPr>
        <w:t>“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13"/>
          <w:kern w:val="0"/>
          <w:sz w:val="43"/>
          <w:szCs w:val="43"/>
          <w:lang w:eastAsia="en-US"/>
        </w:rPr>
        <w:t>科技创新与葡萄酒产业融合发展研讨会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13"/>
          <w:kern w:val="0"/>
          <w:sz w:val="43"/>
          <w:szCs w:val="43"/>
          <w:lang w:val="en-US" w:eastAsia="zh-CN"/>
        </w:rPr>
        <w:t>”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66" w:line="211" w:lineRule="auto"/>
        <w:jc w:val="center"/>
        <w:textAlignment w:val="baseline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8"/>
          <w:kern w:val="0"/>
          <w:sz w:val="43"/>
          <w:szCs w:val="43"/>
          <w:lang w:eastAsia="en-US"/>
        </w:rPr>
        <w:t>参会回执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29" w:line="240" w:lineRule="auto"/>
        <w:jc w:val="left"/>
        <w:textAlignment w:val="baseline"/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lang w:eastAsia="zh-CN"/>
        </w:rPr>
        <w:t>填报单位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lang w:eastAsia="en-US"/>
        </w:rPr>
        <w:t xml:space="preserve">：     联系人         手机号：         </w:t>
      </w:r>
    </w:p>
    <w:tbl>
      <w:tblPr>
        <w:tblStyle w:val="10"/>
        <w:tblW w:w="8573" w:type="dxa"/>
        <w:tblInd w:w="1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349"/>
        <w:gridCol w:w="2825"/>
        <w:gridCol w:w="1703"/>
        <w:gridCol w:w="17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225" w:lineRule="auto"/>
              <w:ind w:left="183"/>
              <w:jc w:val="left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2"/>
                <w:kern w:val="0"/>
                <w:sz w:val="31"/>
                <w:szCs w:val="31"/>
                <w:lang w:eastAsia="en-US"/>
              </w:rPr>
              <w:t>序号</w:t>
            </w:r>
          </w:p>
        </w:tc>
        <w:tc>
          <w:tcPr>
            <w:tcW w:w="13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225" w:lineRule="auto"/>
              <w:ind w:left="203"/>
              <w:jc w:val="left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2"/>
                <w:kern w:val="0"/>
                <w:sz w:val="31"/>
                <w:szCs w:val="31"/>
                <w:lang w:eastAsia="en-US"/>
              </w:rPr>
              <w:t>姓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13"/>
                <w:kern w:val="0"/>
                <w:sz w:val="31"/>
                <w:szCs w:val="31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2"/>
                <w:kern w:val="0"/>
                <w:sz w:val="31"/>
                <w:szCs w:val="31"/>
                <w:lang w:eastAsia="en-US"/>
              </w:rPr>
              <w:t>名</w:t>
            </w:r>
          </w:p>
        </w:tc>
        <w:tc>
          <w:tcPr>
            <w:tcW w:w="282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225" w:lineRule="auto"/>
              <w:ind w:left="950"/>
              <w:jc w:val="left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7"/>
                <w:kern w:val="0"/>
                <w:sz w:val="31"/>
                <w:szCs w:val="31"/>
                <w:lang w:eastAsia="en-US"/>
              </w:rPr>
              <w:t>单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11"/>
                <w:kern w:val="0"/>
                <w:sz w:val="31"/>
                <w:szCs w:val="31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7"/>
                <w:kern w:val="0"/>
                <w:sz w:val="31"/>
                <w:szCs w:val="31"/>
                <w:lang w:eastAsia="en-US"/>
              </w:rPr>
              <w:t>位</w:t>
            </w: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225" w:lineRule="auto"/>
              <w:ind w:left="382"/>
              <w:jc w:val="left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2"/>
                <w:kern w:val="0"/>
                <w:sz w:val="31"/>
                <w:szCs w:val="31"/>
                <w:lang w:eastAsia="en-US"/>
              </w:rPr>
              <w:t>职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14"/>
                <w:kern w:val="0"/>
                <w:sz w:val="31"/>
                <w:szCs w:val="31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2"/>
                <w:kern w:val="0"/>
                <w:sz w:val="31"/>
                <w:szCs w:val="31"/>
                <w:lang w:eastAsia="en-US"/>
              </w:rPr>
              <w:t>务</w:t>
            </w:r>
          </w:p>
        </w:tc>
        <w:tc>
          <w:tcPr>
            <w:tcW w:w="170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225" w:lineRule="auto"/>
              <w:ind w:left="224"/>
              <w:jc w:val="left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31"/>
                <w:szCs w:val="31"/>
                <w:lang w:eastAsia="en-US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2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0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2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0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2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0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2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0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2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0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2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0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2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0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2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0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2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0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2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0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2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0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2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0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rPr>
          <w:rFonts w:hint="default" w:ascii="Times New Roman" w:hAnsi="Times New Roman" w:cs="Times New Roman"/>
        </w:rPr>
      </w:pPr>
    </w:p>
    <w:sectPr>
      <w:headerReference r:id="rId5" w:type="default"/>
      <w:footerReference r:id="rId6" w:type="default"/>
      <w:pgSz w:w="11906" w:h="16839"/>
      <w:pgMar w:top="2680" w:right="1607" w:bottom="1591" w:left="1616" w:header="2189" w:footer="122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文星楷体">
    <w:altName w:val="楷体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35" w:lineRule="auto"/>
      <w:ind w:left="33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6"/>
        <w:kern w:val="0"/>
        <w:sz w:val="28"/>
        <w:szCs w:val="28"/>
        <w:lang w:eastAsia="en-US"/>
      </w:rPr>
      <w:t>—</w:t>
    </w:r>
    <w:r>
      <w:rPr>
        <w:rFonts w:ascii="宋体" w:hAnsi="宋体" w:eastAsia="宋体" w:cs="宋体"/>
        <w:snapToGrid w:val="0"/>
        <w:color w:val="000000"/>
        <w:spacing w:val="8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6"/>
        <w:kern w:val="0"/>
        <w:sz w:val="28"/>
        <w:szCs w:val="28"/>
        <w:lang w:eastAsia="en-US"/>
      </w:rPr>
      <w:t>4</w:t>
    </w:r>
    <w:r>
      <w:rPr>
        <w:rFonts w:ascii="宋体" w:hAnsi="宋体" w:eastAsia="宋体" w:cs="宋体"/>
        <w:snapToGrid w:val="0"/>
        <w:color w:val="000000"/>
        <w:spacing w:val="7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6"/>
        <w:kern w:val="0"/>
        <w:sz w:val="28"/>
        <w:szCs w:val="28"/>
        <w:lang w:eastAsia="en-US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33" w:lineRule="auto"/>
      <w:ind w:right="40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8"/>
        <w:kern w:val="0"/>
        <w:sz w:val="28"/>
        <w:szCs w:val="28"/>
        <w:lang w:eastAsia="en-US"/>
      </w:rPr>
      <w:t>—</w:t>
    </w:r>
    <w:r>
      <w:rPr>
        <w:rFonts w:ascii="宋体" w:hAnsi="宋体" w:eastAsia="宋体" w:cs="宋体"/>
        <w:snapToGrid w:val="0"/>
        <w:color w:val="000000"/>
        <w:spacing w:val="15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8"/>
        <w:kern w:val="0"/>
        <w:sz w:val="28"/>
        <w:szCs w:val="28"/>
        <w:lang w:eastAsia="en-US"/>
      </w:rPr>
      <w:t>5</w:t>
    </w:r>
    <w:r>
      <w:rPr>
        <w:rFonts w:ascii="宋体" w:hAnsi="宋体" w:eastAsia="宋体" w:cs="宋体"/>
        <w:snapToGrid w:val="0"/>
        <w:color w:val="000000"/>
        <w:spacing w:val="9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8"/>
        <w:kern w:val="0"/>
        <w:sz w:val="28"/>
        <w:szCs w:val="28"/>
        <w:lang w:eastAsia="en-US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B2380"/>
    <w:rsid w:val="11BD75F7"/>
    <w:rsid w:val="11FD1613"/>
    <w:rsid w:val="12135469"/>
    <w:rsid w:val="16007AB2"/>
    <w:rsid w:val="1A5F295F"/>
    <w:rsid w:val="21FD424E"/>
    <w:rsid w:val="273614A5"/>
    <w:rsid w:val="2B681451"/>
    <w:rsid w:val="3A332488"/>
    <w:rsid w:val="44F4722B"/>
    <w:rsid w:val="4B8244EA"/>
    <w:rsid w:val="5A5659FA"/>
    <w:rsid w:val="5D79574D"/>
    <w:rsid w:val="5FFE270A"/>
    <w:rsid w:val="60E26F78"/>
    <w:rsid w:val="61D54F1C"/>
    <w:rsid w:val="632C14B3"/>
    <w:rsid w:val="65DEA2DA"/>
    <w:rsid w:val="6A9811DC"/>
    <w:rsid w:val="6EAB2380"/>
    <w:rsid w:val="6FC24D5B"/>
    <w:rsid w:val="71FF8B0D"/>
    <w:rsid w:val="7C28344E"/>
    <w:rsid w:val="7FD9DE21"/>
    <w:rsid w:val="7FFE9BF2"/>
    <w:rsid w:val="C5F52152"/>
    <w:rsid w:val="DA6F1788"/>
    <w:rsid w:val="F7F3A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qFormat/>
    <w:uiPriority w:val="0"/>
    <w:pPr>
      <w:widowControl w:val="0"/>
      <w:ind w:left="420"/>
      <w:jc w:val="both"/>
    </w:pPr>
    <w:rPr>
      <w:rFonts w:ascii="仿宋_GB2312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 First Indent 2"/>
    <w:next w:val="1"/>
    <w:unhideWhenUsed/>
    <w:qFormat/>
    <w:uiPriority w:val="99"/>
    <w:pPr>
      <w:widowControl w:val="0"/>
      <w:ind w:left="420" w:firstLine="42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Default"/>
    <w:basedOn w:val="9"/>
    <w:qFormat/>
    <w:uiPriority w:val="0"/>
    <w:pPr>
      <w:widowControl w:val="0"/>
      <w:autoSpaceDE w:val="0"/>
      <w:autoSpaceDN w:val="0"/>
      <w:adjustRightInd w:val="0"/>
    </w:pPr>
    <w:rPr>
      <w:rFonts w:ascii="宋体" w:hAnsi="@文星楷体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正文1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952</Words>
  <Characters>1043</Characters>
  <Lines>0</Lines>
  <Paragraphs>0</Paragraphs>
  <TotalTime>1</TotalTime>
  <ScaleCrop>false</ScaleCrop>
  <LinksUpToDate>false</LinksUpToDate>
  <CharactersWithSpaces>1118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2025-06-03T02:37:00Z</dcterms:created>
  <dc:creator>狗尾草</dc:creator>
  <cp:lastModifiedBy>麻美子</cp:lastModifiedBy>
  <cp:lastPrinted>2025-06-05T12:12:56Z</cp:lastPrinted>
  <dcterms:modified xsi:type="dcterms:W3CDTF">2025-06-05T12:13:05Z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F2EC562B0DAA12E2C418416849AFF762_43</vt:lpwstr>
  </property>
  <property fmtid="{D5CDD505-2E9C-101B-9397-08002B2CF9AE}" pid="4" name="KSOTemplateDocerSaveRecord">
    <vt:lpwstr>eyJoZGlkIjoiZmFhMzEyOWMzNzVjOGIwYjEwNjcyZTVlMTdlZjU5OTMiLCJ1c2VySWQiOiIzMzgwNDcxMTIifQ==</vt:lpwstr>
  </property>
</Properties>
</file>